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5D5CF" w14:textId="77777777" w:rsidR="00C85CFA" w:rsidRDefault="00C85CFA" w:rsidP="009A7080">
      <w:pPr>
        <w:widowControl/>
        <w:tabs>
          <w:tab w:val="left" w:pos="425"/>
        </w:tabs>
        <w:ind w:leftChars="0" w:left="0" w:firstLine="0"/>
        <w:jc w:val="center"/>
        <w:rPr>
          <w:rFonts w:ascii="宋体" w:eastAsia="宋体" w:hAnsi="宋体"/>
          <w:b/>
          <w:sz w:val="48"/>
          <w:szCs w:val="48"/>
        </w:rPr>
      </w:pPr>
    </w:p>
    <w:p w14:paraId="21F5E44D" w14:textId="77777777" w:rsidR="00C85CFA" w:rsidRDefault="00C85CFA" w:rsidP="009A7080">
      <w:pPr>
        <w:widowControl/>
        <w:tabs>
          <w:tab w:val="left" w:pos="425"/>
        </w:tabs>
        <w:ind w:leftChars="0" w:left="0" w:firstLine="0"/>
        <w:jc w:val="center"/>
        <w:rPr>
          <w:rFonts w:ascii="宋体" w:eastAsia="宋体" w:hAnsi="宋体"/>
          <w:b/>
          <w:sz w:val="48"/>
          <w:szCs w:val="48"/>
        </w:rPr>
      </w:pPr>
    </w:p>
    <w:p w14:paraId="5EDF1219" w14:textId="77777777" w:rsidR="00C85CFA" w:rsidRDefault="00C85CFA" w:rsidP="009A7080">
      <w:pPr>
        <w:widowControl/>
        <w:tabs>
          <w:tab w:val="left" w:pos="425"/>
        </w:tabs>
        <w:ind w:leftChars="0" w:left="0" w:firstLine="0"/>
        <w:jc w:val="center"/>
        <w:rPr>
          <w:rFonts w:ascii="宋体" w:eastAsia="宋体" w:hAnsi="宋体"/>
          <w:b/>
          <w:sz w:val="48"/>
          <w:szCs w:val="48"/>
        </w:rPr>
      </w:pPr>
    </w:p>
    <w:p w14:paraId="3A15A392" w14:textId="714428D3" w:rsidR="009A7080" w:rsidRPr="00C85CFA" w:rsidRDefault="009A7080" w:rsidP="009A7080">
      <w:pPr>
        <w:widowControl/>
        <w:tabs>
          <w:tab w:val="left" w:pos="425"/>
        </w:tabs>
        <w:ind w:leftChars="0" w:left="0" w:firstLine="0"/>
        <w:jc w:val="center"/>
        <w:rPr>
          <w:rFonts w:ascii="宋体" w:eastAsia="宋体" w:hAnsi="宋体"/>
          <w:b/>
          <w:sz w:val="48"/>
          <w:szCs w:val="48"/>
        </w:rPr>
      </w:pPr>
      <w:r w:rsidRPr="00C85CFA">
        <w:rPr>
          <w:rFonts w:ascii="宋体" w:eastAsia="宋体" w:hAnsi="宋体" w:hint="eastAsia"/>
          <w:b/>
          <w:sz w:val="48"/>
          <w:szCs w:val="48"/>
        </w:rPr>
        <w:t>电磁流量计转换器</w:t>
      </w:r>
    </w:p>
    <w:p w14:paraId="6B30F7CC" w14:textId="77777777" w:rsidR="009A7080" w:rsidRDefault="009A7080" w:rsidP="009A7080">
      <w:pPr>
        <w:widowControl/>
        <w:tabs>
          <w:tab w:val="left" w:pos="425"/>
        </w:tabs>
        <w:ind w:leftChars="0" w:left="0" w:firstLine="0"/>
        <w:jc w:val="center"/>
        <w:rPr>
          <w:rFonts w:ascii="宋体" w:eastAsia="宋体" w:hAnsi="宋体"/>
          <w:b/>
          <w:sz w:val="36"/>
          <w:szCs w:val="36"/>
        </w:rPr>
      </w:pPr>
    </w:p>
    <w:p w14:paraId="7C1B0584" w14:textId="77777777" w:rsidR="00C85CFA" w:rsidRDefault="00C85CFA" w:rsidP="009A7080">
      <w:pPr>
        <w:widowControl/>
        <w:tabs>
          <w:tab w:val="left" w:pos="425"/>
        </w:tabs>
        <w:ind w:leftChars="0" w:left="0" w:firstLine="0"/>
        <w:jc w:val="center"/>
        <w:rPr>
          <w:rFonts w:ascii="宋体" w:eastAsia="宋体" w:hAnsi="宋体"/>
          <w:b/>
          <w:sz w:val="36"/>
          <w:szCs w:val="36"/>
        </w:rPr>
      </w:pPr>
    </w:p>
    <w:p w14:paraId="72FAE09F" w14:textId="77777777" w:rsidR="00C85CFA" w:rsidRPr="00C85CFA" w:rsidRDefault="00C85CFA" w:rsidP="009A7080">
      <w:pPr>
        <w:widowControl/>
        <w:tabs>
          <w:tab w:val="left" w:pos="425"/>
        </w:tabs>
        <w:ind w:leftChars="0" w:left="0" w:firstLine="0"/>
        <w:jc w:val="center"/>
        <w:rPr>
          <w:rFonts w:ascii="宋体" w:eastAsia="宋体" w:hAnsi="宋体" w:hint="eastAsia"/>
          <w:b/>
          <w:sz w:val="36"/>
          <w:szCs w:val="36"/>
        </w:rPr>
      </w:pPr>
    </w:p>
    <w:p w14:paraId="509F2C31" w14:textId="77777777" w:rsidR="00867D93" w:rsidRPr="00C85CFA" w:rsidRDefault="00867D93" w:rsidP="009A7080">
      <w:pPr>
        <w:widowControl/>
        <w:tabs>
          <w:tab w:val="left" w:pos="425"/>
        </w:tabs>
        <w:ind w:leftChars="0" w:left="0" w:firstLine="0"/>
        <w:jc w:val="center"/>
        <w:rPr>
          <w:rFonts w:ascii="宋体" w:eastAsia="宋体" w:hAnsi="宋体"/>
          <w:b/>
          <w:sz w:val="36"/>
          <w:szCs w:val="36"/>
        </w:rPr>
      </w:pPr>
      <w:r w:rsidRPr="00C85CFA">
        <w:rPr>
          <w:rFonts w:ascii="宋体" w:eastAsia="宋体" w:hAnsi="宋体" w:hint="eastAsia"/>
          <w:b/>
          <w:sz w:val="36"/>
          <w:szCs w:val="36"/>
        </w:rPr>
        <w:t>一体（大壳）</w:t>
      </w:r>
      <w:r w:rsidR="000B48E8" w:rsidRPr="00C85CFA">
        <w:rPr>
          <w:rFonts w:ascii="宋体" w:eastAsia="宋体" w:hAnsi="宋体" w:hint="eastAsia"/>
          <w:b/>
          <w:sz w:val="36"/>
          <w:szCs w:val="36"/>
        </w:rPr>
        <w:t>外供电</w:t>
      </w:r>
      <w:r w:rsidR="009A7080" w:rsidRPr="00C85CFA">
        <w:rPr>
          <w:rFonts w:ascii="宋体" w:eastAsia="宋体" w:hAnsi="宋体" w:hint="eastAsia"/>
          <w:b/>
          <w:sz w:val="36"/>
          <w:szCs w:val="36"/>
        </w:rPr>
        <w:t>版</w:t>
      </w:r>
    </w:p>
    <w:p w14:paraId="056F40FA" w14:textId="77777777" w:rsidR="009A7080" w:rsidRPr="00C85CFA" w:rsidRDefault="009A7080" w:rsidP="009A7080">
      <w:pPr>
        <w:widowControl/>
        <w:tabs>
          <w:tab w:val="left" w:pos="425"/>
        </w:tabs>
        <w:ind w:leftChars="0" w:left="0" w:firstLine="0"/>
        <w:jc w:val="center"/>
        <w:rPr>
          <w:rFonts w:ascii="宋体" w:eastAsia="宋体" w:hAnsi="宋体"/>
          <w:b/>
          <w:sz w:val="36"/>
          <w:szCs w:val="36"/>
        </w:rPr>
      </w:pPr>
      <w:r w:rsidRPr="00C85CFA">
        <w:rPr>
          <w:rFonts w:ascii="宋体" w:eastAsia="宋体" w:hAnsi="宋体" w:hint="eastAsia"/>
          <w:b/>
          <w:sz w:val="36"/>
          <w:szCs w:val="36"/>
        </w:rPr>
        <w:t>使用说明书</w:t>
      </w:r>
    </w:p>
    <w:p w14:paraId="181C5CE3" w14:textId="77777777" w:rsidR="009A7080" w:rsidRPr="00C85CFA" w:rsidRDefault="009A7080" w:rsidP="009A7080">
      <w:pPr>
        <w:widowControl/>
        <w:tabs>
          <w:tab w:val="left" w:pos="425"/>
        </w:tabs>
        <w:ind w:leftChars="0" w:left="0" w:firstLine="0"/>
        <w:jc w:val="center"/>
        <w:rPr>
          <w:rFonts w:ascii="宋体" w:eastAsia="宋体" w:hAnsi="宋体"/>
          <w:sz w:val="36"/>
          <w:szCs w:val="36"/>
        </w:rPr>
      </w:pPr>
    </w:p>
    <w:p w14:paraId="13242E6F" w14:textId="77777777" w:rsidR="009A7080" w:rsidRPr="00C85CFA" w:rsidRDefault="009A7080" w:rsidP="009A7080">
      <w:pPr>
        <w:widowControl/>
        <w:tabs>
          <w:tab w:val="left" w:pos="425"/>
        </w:tabs>
        <w:ind w:leftChars="0" w:left="0" w:firstLine="0"/>
        <w:jc w:val="center"/>
        <w:rPr>
          <w:rFonts w:ascii="宋体" w:eastAsia="宋体" w:hAnsi="宋体"/>
          <w:sz w:val="36"/>
          <w:szCs w:val="36"/>
        </w:rPr>
      </w:pPr>
    </w:p>
    <w:p w14:paraId="6E16141D" w14:textId="77777777" w:rsidR="009A7080" w:rsidRPr="00C85CFA" w:rsidRDefault="009A7080" w:rsidP="009A7080">
      <w:pPr>
        <w:widowControl/>
        <w:tabs>
          <w:tab w:val="left" w:pos="425"/>
        </w:tabs>
        <w:ind w:leftChars="0" w:left="0" w:firstLine="0"/>
        <w:jc w:val="center"/>
        <w:rPr>
          <w:rFonts w:ascii="宋体" w:eastAsia="宋体" w:hAnsi="宋体"/>
          <w:sz w:val="36"/>
          <w:szCs w:val="36"/>
        </w:rPr>
      </w:pPr>
    </w:p>
    <w:p w14:paraId="600E9ACA" w14:textId="77777777" w:rsidR="009A7080" w:rsidRPr="00C85CFA" w:rsidRDefault="009A7080" w:rsidP="009A7080">
      <w:pPr>
        <w:widowControl/>
        <w:tabs>
          <w:tab w:val="left" w:pos="425"/>
        </w:tabs>
        <w:ind w:leftChars="0" w:left="0" w:firstLine="0"/>
        <w:jc w:val="center"/>
        <w:rPr>
          <w:rFonts w:ascii="宋体" w:eastAsia="宋体" w:hAnsi="宋体"/>
          <w:sz w:val="36"/>
          <w:szCs w:val="36"/>
        </w:rPr>
      </w:pPr>
    </w:p>
    <w:p w14:paraId="2B5513C5" w14:textId="77777777" w:rsidR="009A7080" w:rsidRDefault="009A7080" w:rsidP="009A7080">
      <w:pPr>
        <w:widowControl/>
        <w:tabs>
          <w:tab w:val="left" w:pos="425"/>
        </w:tabs>
        <w:ind w:leftChars="0" w:left="0" w:firstLine="0"/>
        <w:jc w:val="center"/>
        <w:rPr>
          <w:rFonts w:ascii="宋体" w:eastAsia="宋体" w:hAnsi="宋体"/>
          <w:sz w:val="28"/>
          <w:szCs w:val="28"/>
        </w:rPr>
      </w:pPr>
      <w:r>
        <w:rPr>
          <w:rFonts w:ascii="宋体" w:eastAsia="宋体" w:hAnsi="宋体" w:hint="eastAsia"/>
          <w:sz w:val="28"/>
          <w:szCs w:val="28"/>
        </w:rPr>
        <w:t>版本：CH/D-V1.0</w:t>
      </w:r>
    </w:p>
    <w:p w14:paraId="79E444FB" w14:textId="77777777" w:rsidR="009A7080" w:rsidRDefault="009A7080" w:rsidP="009A7080">
      <w:pPr>
        <w:widowControl/>
        <w:tabs>
          <w:tab w:val="left" w:pos="425"/>
        </w:tabs>
        <w:ind w:leftChars="0" w:left="0" w:firstLine="0"/>
        <w:jc w:val="center"/>
        <w:rPr>
          <w:rFonts w:ascii="宋体" w:eastAsia="宋体" w:hAnsi="宋体"/>
          <w:sz w:val="28"/>
          <w:szCs w:val="28"/>
        </w:rPr>
      </w:pPr>
      <w:r>
        <w:rPr>
          <w:rFonts w:ascii="宋体" w:eastAsia="宋体" w:hAnsi="宋体" w:hint="eastAsia"/>
          <w:sz w:val="28"/>
          <w:szCs w:val="28"/>
        </w:rPr>
        <w:t>版权所有 翻版必究</w:t>
      </w:r>
    </w:p>
    <w:p w14:paraId="453737E9" w14:textId="77777777" w:rsidR="009A7080" w:rsidRDefault="009A7080" w:rsidP="009A7080">
      <w:pPr>
        <w:widowControl/>
        <w:tabs>
          <w:tab w:val="left" w:pos="425"/>
        </w:tabs>
        <w:ind w:leftChars="0" w:left="0" w:firstLine="0"/>
        <w:jc w:val="center"/>
        <w:rPr>
          <w:rFonts w:ascii="宋体" w:eastAsia="宋体" w:hAnsi="宋体"/>
          <w:sz w:val="28"/>
          <w:szCs w:val="28"/>
        </w:rPr>
      </w:pPr>
    </w:p>
    <w:p w14:paraId="7268C0AE" w14:textId="77777777" w:rsidR="009A7080" w:rsidRDefault="009A7080" w:rsidP="009A7080">
      <w:pPr>
        <w:widowControl/>
        <w:tabs>
          <w:tab w:val="left" w:pos="425"/>
        </w:tabs>
        <w:ind w:leftChars="0" w:left="0" w:firstLine="0"/>
        <w:jc w:val="center"/>
        <w:rPr>
          <w:rFonts w:ascii="宋体" w:eastAsia="宋体" w:hAnsi="宋体"/>
          <w:sz w:val="28"/>
          <w:szCs w:val="28"/>
        </w:rPr>
      </w:pPr>
    </w:p>
    <w:p w14:paraId="37B4C7A6" w14:textId="77777777" w:rsidR="009A7080" w:rsidRDefault="009A7080" w:rsidP="009A7080">
      <w:pPr>
        <w:widowControl/>
        <w:tabs>
          <w:tab w:val="left" w:pos="425"/>
        </w:tabs>
        <w:ind w:leftChars="0" w:left="0" w:firstLine="0"/>
        <w:jc w:val="center"/>
        <w:rPr>
          <w:rFonts w:ascii="宋体" w:eastAsia="宋体" w:hAnsi="宋体"/>
          <w:sz w:val="28"/>
          <w:szCs w:val="28"/>
        </w:rPr>
      </w:pPr>
    </w:p>
    <w:p w14:paraId="2D5C0FA3" w14:textId="77777777" w:rsidR="009A7080" w:rsidRDefault="009A7080" w:rsidP="009A7080">
      <w:pPr>
        <w:widowControl/>
        <w:tabs>
          <w:tab w:val="left" w:pos="425"/>
        </w:tabs>
        <w:ind w:leftChars="0" w:left="0" w:firstLine="0"/>
        <w:jc w:val="center"/>
        <w:rPr>
          <w:rFonts w:ascii="宋体" w:eastAsia="宋体" w:hAnsi="宋体"/>
          <w:sz w:val="28"/>
          <w:szCs w:val="28"/>
        </w:rPr>
      </w:pPr>
    </w:p>
    <w:p w14:paraId="093C2ABA" w14:textId="77777777" w:rsidR="00C85CFA" w:rsidRDefault="00C85CFA" w:rsidP="009A7080">
      <w:pPr>
        <w:widowControl/>
        <w:tabs>
          <w:tab w:val="left" w:pos="425"/>
        </w:tabs>
        <w:ind w:leftChars="0" w:left="0" w:firstLine="0"/>
        <w:jc w:val="center"/>
        <w:rPr>
          <w:rFonts w:ascii="宋体" w:eastAsia="宋体" w:hAnsi="宋体"/>
          <w:sz w:val="28"/>
          <w:szCs w:val="28"/>
        </w:rPr>
      </w:pPr>
    </w:p>
    <w:p w14:paraId="7E2532D1" w14:textId="77777777" w:rsidR="00C85CFA" w:rsidRDefault="00C85CFA" w:rsidP="009A7080">
      <w:pPr>
        <w:widowControl/>
        <w:tabs>
          <w:tab w:val="left" w:pos="425"/>
        </w:tabs>
        <w:ind w:leftChars="0" w:left="0" w:firstLine="0"/>
        <w:jc w:val="center"/>
        <w:rPr>
          <w:rFonts w:ascii="宋体" w:eastAsia="宋体" w:hAnsi="宋体" w:hint="eastAsia"/>
          <w:sz w:val="28"/>
          <w:szCs w:val="28"/>
        </w:rPr>
      </w:pPr>
    </w:p>
    <w:p w14:paraId="7D9C2C90" w14:textId="77777777" w:rsidR="00EE75B7" w:rsidRDefault="00EE75B7" w:rsidP="009A7080">
      <w:pPr>
        <w:widowControl/>
        <w:tabs>
          <w:tab w:val="left" w:pos="425"/>
        </w:tabs>
        <w:ind w:leftChars="0" w:left="0" w:firstLine="0"/>
        <w:jc w:val="center"/>
        <w:rPr>
          <w:rFonts w:ascii="宋体" w:eastAsia="宋体" w:hAnsi="宋体" w:hint="eastAsia"/>
          <w:sz w:val="28"/>
          <w:szCs w:val="28"/>
        </w:rPr>
      </w:pPr>
    </w:p>
    <w:p w14:paraId="6B667B28" w14:textId="77777777" w:rsidR="00204EDD" w:rsidRDefault="00204EDD" w:rsidP="009A7080">
      <w:pPr>
        <w:widowControl/>
        <w:tabs>
          <w:tab w:val="left" w:pos="425"/>
        </w:tabs>
        <w:ind w:leftChars="0" w:left="0" w:firstLine="0"/>
        <w:jc w:val="center"/>
        <w:rPr>
          <w:rFonts w:ascii="宋体" w:eastAsia="宋体" w:hAnsi="宋体"/>
          <w:sz w:val="28"/>
          <w:szCs w:val="28"/>
        </w:rPr>
      </w:pPr>
      <w:r>
        <w:rPr>
          <w:rFonts w:ascii="宋体" w:eastAsia="宋体" w:hAnsi="宋体" w:hint="eastAsia"/>
          <w:sz w:val="28"/>
          <w:szCs w:val="28"/>
        </w:rPr>
        <w:lastRenderedPageBreak/>
        <w:t>目录</w:t>
      </w:r>
    </w:p>
    <w:p w14:paraId="558FAEA2" w14:textId="77777777" w:rsidR="00204EDD" w:rsidRDefault="00204EDD" w:rsidP="00204EDD">
      <w:pPr>
        <w:pStyle w:val="TOC1"/>
        <w:tabs>
          <w:tab w:val="left" w:pos="1260"/>
          <w:tab w:val="right" w:leader="dot" w:pos="9736"/>
        </w:tabs>
        <w:ind w:left="283" w:firstLine="284"/>
        <w:rPr>
          <w:noProof/>
          <w:color w:val="auto"/>
        </w:rPr>
      </w:pPr>
      <w:r>
        <w:rPr>
          <w:rFonts w:ascii="宋体" w:eastAsia="宋体" w:hAnsi="宋体"/>
        </w:rPr>
        <w:fldChar w:fldCharType="begin"/>
      </w:r>
      <w:r>
        <w:rPr>
          <w:rFonts w:ascii="宋体" w:eastAsia="宋体" w:hAnsi="宋体"/>
        </w:rPr>
        <w:instrText xml:space="preserve"> </w:instrText>
      </w:r>
      <w:r>
        <w:rPr>
          <w:rFonts w:ascii="宋体" w:eastAsia="宋体" w:hAnsi="宋体" w:hint="eastAsia"/>
        </w:rPr>
        <w:instrText>TOC \o "1-4" \h \z \u</w:instrText>
      </w:r>
      <w:r>
        <w:rPr>
          <w:rFonts w:ascii="宋体" w:eastAsia="宋体" w:hAnsi="宋体"/>
        </w:rPr>
        <w:instrText xml:space="preserve"> </w:instrText>
      </w:r>
      <w:r>
        <w:rPr>
          <w:rFonts w:ascii="宋体" w:eastAsia="宋体" w:hAnsi="宋体"/>
        </w:rPr>
        <w:fldChar w:fldCharType="separate"/>
      </w:r>
      <w:hyperlink w:anchor="_Toc94279335" w:history="1">
        <w:r w:rsidRPr="00862CD5">
          <w:rPr>
            <w:rStyle w:val="ac"/>
            <w:rFonts w:ascii="宋体" w:hAnsi="宋体"/>
            <w:noProof/>
          </w:rPr>
          <w:t>1.</w:t>
        </w:r>
        <w:r>
          <w:rPr>
            <w:noProof/>
            <w:color w:val="auto"/>
          </w:rPr>
          <w:tab/>
        </w:r>
        <w:r w:rsidRPr="00862CD5">
          <w:rPr>
            <w:rStyle w:val="ac"/>
            <w:rFonts w:ascii="宋体" w:hAnsi="宋体"/>
            <w:noProof/>
          </w:rPr>
          <w:t>产品特点与适用范围</w:t>
        </w:r>
        <w:r>
          <w:rPr>
            <w:noProof/>
            <w:webHidden/>
          </w:rPr>
          <w:tab/>
        </w:r>
        <w:r>
          <w:rPr>
            <w:noProof/>
            <w:webHidden/>
          </w:rPr>
          <w:fldChar w:fldCharType="begin"/>
        </w:r>
        <w:r>
          <w:rPr>
            <w:noProof/>
            <w:webHidden/>
          </w:rPr>
          <w:instrText xml:space="preserve"> PAGEREF _Toc94279335 \h </w:instrText>
        </w:r>
        <w:r>
          <w:rPr>
            <w:noProof/>
            <w:webHidden/>
          </w:rPr>
        </w:r>
        <w:r>
          <w:rPr>
            <w:noProof/>
            <w:webHidden/>
          </w:rPr>
          <w:fldChar w:fldCharType="separate"/>
        </w:r>
        <w:r>
          <w:rPr>
            <w:noProof/>
            <w:webHidden/>
          </w:rPr>
          <w:t>4</w:t>
        </w:r>
        <w:r>
          <w:rPr>
            <w:noProof/>
            <w:webHidden/>
          </w:rPr>
          <w:fldChar w:fldCharType="end"/>
        </w:r>
      </w:hyperlink>
    </w:p>
    <w:p w14:paraId="042B557F" w14:textId="77777777" w:rsidR="00204EDD" w:rsidRDefault="00000000" w:rsidP="00204EDD">
      <w:pPr>
        <w:pStyle w:val="TOC1"/>
        <w:tabs>
          <w:tab w:val="left" w:pos="1260"/>
          <w:tab w:val="right" w:leader="dot" w:pos="9736"/>
        </w:tabs>
        <w:ind w:left="283" w:firstLine="284"/>
        <w:rPr>
          <w:noProof/>
          <w:color w:val="auto"/>
        </w:rPr>
      </w:pPr>
      <w:hyperlink w:anchor="_Toc94279336" w:history="1">
        <w:r w:rsidR="00204EDD" w:rsidRPr="00862CD5">
          <w:rPr>
            <w:rStyle w:val="ac"/>
            <w:rFonts w:ascii="宋体" w:hAnsi="宋体"/>
            <w:noProof/>
          </w:rPr>
          <w:t>2.</w:t>
        </w:r>
        <w:r w:rsidR="00204EDD">
          <w:rPr>
            <w:noProof/>
            <w:color w:val="auto"/>
          </w:rPr>
          <w:tab/>
        </w:r>
        <w:r w:rsidR="00204EDD" w:rsidRPr="00862CD5">
          <w:rPr>
            <w:rStyle w:val="ac"/>
            <w:rFonts w:ascii="宋体" w:hAnsi="宋体"/>
            <w:noProof/>
          </w:rPr>
          <w:t>性能指标</w:t>
        </w:r>
        <w:r w:rsidR="00204EDD">
          <w:rPr>
            <w:noProof/>
            <w:webHidden/>
          </w:rPr>
          <w:tab/>
        </w:r>
        <w:r w:rsidR="00204EDD">
          <w:rPr>
            <w:noProof/>
            <w:webHidden/>
          </w:rPr>
          <w:fldChar w:fldCharType="begin"/>
        </w:r>
        <w:r w:rsidR="00204EDD">
          <w:rPr>
            <w:noProof/>
            <w:webHidden/>
          </w:rPr>
          <w:instrText xml:space="preserve"> PAGEREF _Toc94279336 \h </w:instrText>
        </w:r>
        <w:r w:rsidR="00204EDD">
          <w:rPr>
            <w:noProof/>
            <w:webHidden/>
          </w:rPr>
        </w:r>
        <w:r w:rsidR="00204EDD">
          <w:rPr>
            <w:noProof/>
            <w:webHidden/>
          </w:rPr>
          <w:fldChar w:fldCharType="separate"/>
        </w:r>
        <w:r w:rsidR="00204EDD">
          <w:rPr>
            <w:noProof/>
            <w:webHidden/>
          </w:rPr>
          <w:t>4</w:t>
        </w:r>
        <w:r w:rsidR="00204EDD">
          <w:rPr>
            <w:noProof/>
            <w:webHidden/>
          </w:rPr>
          <w:fldChar w:fldCharType="end"/>
        </w:r>
      </w:hyperlink>
    </w:p>
    <w:p w14:paraId="0D7B980C" w14:textId="77777777" w:rsidR="00204EDD" w:rsidRDefault="00000000" w:rsidP="00204EDD">
      <w:pPr>
        <w:pStyle w:val="TOC1"/>
        <w:tabs>
          <w:tab w:val="left" w:pos="1260"/>
          <w:tab w:val="right" w:leader="dot" w:pos="9736"/>
        </w:tabs>
        <w:ind w:left="283" w:firstLine="284"/>
        <w:rPr>
          <w:noProof/>
          <w:color w:val="auto"/>
        </w:rPr>
      </w:pPr>
      <w:hyperlink w:anchor="_Toc94279337" w:history="1">
        <w:r w:rsidR="00204EDD" w:rsidRPr="00862CD5">
          <w:rPr>
            <w:rStyle w:val="ac"/>
            <w:rFonts w:ascii="宋体" w:hAnsi="宋体"/>
            <w:noProof/>
          </w:rPr>
          <w:t>3.</w:t>
        </w:r>
        <w:r w:rsidR="00204EDD">
          <w:rPr>
            <w:noProof/>
            <w:color w:val="auto"/>
          </w:rPr>
          <w:tab/>
        </w:r>
        <w:r w:rsidR="00204EDD" w:rsidRPr="00862CD5">
          <w:rPr>
            <w:rStyle w:val="ac"/>
            <w:rFonts w:ascii="宋体" w:hAnsi="宋体"/>
            <w:noProof/>
          </w:rPr>
          <w:t>传感器配套要求</w:t>
        </w:r>
        <w:r w:rsidR="00204EDD">
          <w:rPr>
            <w:noProof/>
            <w:webHidden/>
          </w:rPr>
          <w:tab/>
        </w:r>
        <w:r w:rsidR="00204EDD">
          <w:rPr>
            <w:noProof/>
            <w:webHidden/>
          </w:rPr>
          <w:fldChar w:fldCharType="begin"/>
        </w:r>
        <w:r w:rsidR="00204EDD">
          <w:rPr>
            <w:noProof/>
            <w:webHidden/>
          </w:rPr>
          <w:instrText xml:space="preserve"> PAGEREF _Toc94279337 \h </w:instrText>
        </w:r>
        <w:r w:rsidR="00204EDD">
          <w:rPr>
            <w:noProof/>
            <w:webHidden/>
          </w:rPr>
        </w:r>
        <w:r w:rsidR="00204EDD">
          <w:rPr>
            <w:noProof/>
            <w:webHidden/>
          </w:rPr>
          <w:fldChar w:fldCharType="separate"/>
        </w:r>
        <w:r w:rsidR="00204EDD">
          <w:rPr>
            <w:noProof/>
            <w:webHidden/>
          </w:rPr>
          <w:t>5</w:t>
        </w:r>
        <w:r w:rsidR="00204EDD">
          <w:rPr>
            <w:noProof/>
            <w:webHidden/>
          </w:rPr>
          <w:fldChar w:fldCharType="end"/>
        </w:r>
      </w:hyperlink>
    </w:p>
    <w:p w14:paraId="5984AC98" w14:textId="77777777" w:rsidR="00204EDD" w:rsidRDefault="00000000" w:rsidP="00204EDD">
      <w:pPr>
        <w:pStyle w:val="TOC1"/>
        <w:tabs>
          <w:tab w:val="left" w:pos="1260"/>
          <w:tab w:val="right" w:leader="dot" w:pos="9736"/>
        </w:tabs>
        <w:ind w:left="283" w:firstLine="284"/>
        <w:rPr>
          <w:noProof/>
          <w:color w:val="auto"/>
        </w:rPr>
      </w:pPr>
      <w:hyperlink w:anchor="_Toc94279338" w:history="1">
        <w:r w:rsidR="00204EDD" w:rsidRPr="00862CD5">
          <w:rPr>
            <w:rStyle w:val="ac"/>
            <w:rFonts w:ascii="宋体" w:hAnsi="宋体"/>
            <w:noProof/>
          </w:rPr>
          <w:t>4.</w:t>
        </w:r>
        <w:r w:rsidR="00204EDD">
          <w:rPr>
            <w:noProof/>
            <w:color w:val="auto"/>
          </w:rPr>
          <w:tab/>
        </w:r>
        <w:r w:rsidR="00204EDD" w:rsidRPr="00862CD5">
          <w:rPr>
            <w:rStyle w:val="ac"/>
            <w:rFonts w:ascii="宋体" w:hAnsi="宋体"/>
            <w:noProof/>
          </w:rPr>
          <w:t>安装尺寸图</w:t>
        </w:r>
        <w:r w:rsidR="00204EDD">
          <w:rPr>
            <w:noProof/>
            <w:webHidden/>
          </w:rPr>
          <w:tab/>
        </w:r>
        <w:r w:rsidR="00204EDD">
          <w:rPr>
            <w:noProof/>
            <w:webHidden/>
          </w:rPr>
          <w:fldChar w:fldCharType="begin"/>
        </w:r>
        <w:r w:rsidR="00204EDD">
          <w:rPr>
            <w:noProof/>
            <w:webHidden/>
          </w:rPr>
          <w:instrText xml:space="preserve"> PAGEREF _Toc94279338 \h </w:instrText>
        </w:r>
        <w:r w:rsidR="00204EDD">
          <w:rPr>
            <w:noProof/>
            <w:webHidden/>
          </w:rPr>
        </w:r>
        <w:r w:rsidR="00204EDD">
          <w:rPr>
            <w:noProof/>
            <w:webHidden/>
          </w:rPr>
          <w:fldChar w:fldCharType="separate"/>
        </w:r>
        <w:r w:rsidR="00204EDD">
          <w:rPr>
            <w:noProof/>
            <w:webHidden/>
          </w:rPr>
          <w:t>5</w:t>
        </w:r>
        <w:r w:rsidR="00204EDD">
          <w:rPr>
            <w:noProof/>
            <w:webHidden/>
          </w:rPr>
          <w:fldChar w:fldCharType="end"/>
        </w:r>
      </w:hyperlink>
    </w:p>
    <w:p w14:paraId="51DE31D0" w14:textId="77777777" w:rsidR="00204EDD" w:rsidRDefault="00000000" w:rsidP="00204EDD">
      <w:pPr>
        <w:pStyle w:val="TOC1"/>
        <w:tabs>
          <w:tab w:val="left" w:pos="1260"/>
          <w:tab w:val="right" w:leader="dot" w:pos="9736"/>
        </w:tabs>
        <w:ind w:left="283" w:firstLine="284"/>
        <w:rPr>
          <w:noProof/>
          <w:color w:val="auto"/>
        </w:rPr>
      </w:pPr>
      <w:hyperlink w:anchor="_Toc94279339" w:history="1">
        <w:r w:rsidR="00204EDD" w:rsidRPr="00862CD5">
          <w:rPr>
            <w:rStyle w:val="ac"/>
            <w:rFonts w:ascii="宋体" w:hAnsi="宋体"/>
            <w:noProof/>
          </w:rPr>
          <w:t>5.</w:t>
        </w:r>
        <w:r w:rsidR="00204EDD">
          <w:rPr>
            <w:noProof/>
            <w:color w:val="auto"/>
          </w:rPr>
          <w:tab/>
        </w:r>
        <w:r w:rsidR="00204EDD" w:rsidRPr="00862CD5">
          <w:rPr>
            <w:rStyle w:val="ac"/>
            <w:rFonts w:ascii="宋体" w:hAnsi="宋体"/>
            <w:noProof/>
          </w:rPr>
          <w:t>转换器信接线端子定义</w:t>
        </w:r>
        <w:r w:rsidR="00204EDD">
          <w:rPr>
            <w:noProof/>
            <w:webHidden/>
          </w:rPr>
          <w:tab/>
        </w:r>
        <w:r w:rsidR="00204EDD">
          <w:rPr>
            <w:noProof/>
            <w:webHidden/>
          </w:rPr>
          <w:fldChar w:fldCharType="begin"/>
        </w:r>
        <w:r w:rsidR="00204EDD">
          <w:rPr>
            <w:noProof/>
            <w:webHidden/>
          </w:rPr>
          <w:instrText xml:space="preserve"> PAGEREF _Toc94279339 \h </w:instrText>
        </w:r>
        <w:r w:rsidR="00204EDD">
          <w:rPr>
            <w:noProof/>
            <w:webHidden/>
          </w:rPr>
        </w:r>
        <w:r w:rsidR="00204EDD">
          <w:rPr>
            <w:noProof/>
            <w:webHidden/>
          </w:rPr>
          <w:fldChar w:fldCharType="separate"/>
        </w:r>
        <w:r w:rsidR="00204EDD">
          <w:rPr>
            <w:noProof/>
            <w:webHidden/>
          </w:rPr>
          <w:t>6</w:t>
        </w:r>
        <w:r w:rsidR="00204EDD">
          <w:rPr>
            <w:noProof/>
            <w:webHidden/>
          </w:rPr>
          <w:fldChar w:fldCharType="end"/>
        </w:r>
      </w:hyperlink>
    </w:p>
    <w:p w14:paraId="5429D64C" w14:textId="77777777" w:rsidR="00204EDD" w:rsidRDefault="00000000" w:rsidP="00204EDD">
      <w:pPr>
        <w:pStyle w:val="TOC1"/>
        <w:tabs>
          <w:tab w:val="left" w:pos="1260"/>
          <w:tab w:val="right" w:leader="dot" w:pos="9736"/>
        </w:tabs>
        <w:ind w:left="283" w:firstLine="284"/>
        <w:rPr>
          <w:noProof/>
          <w:color w:val="auto"/>
        </w:rPr>
      </w:pPr>
      <w:hyperlink w:anchor="_Toc94279340" w:history="1">
        <w:r w:rsidR="00204EDD" w:rsidRPr="00862CD5">
          <w:rPr>
            <w:rStyle w:val="ac"/>
            <w:noProof/>
          </w:rPr>
          <w:t>6.</w:t>
        </w:r>
        <w:r w:rsidR="00204EDD">
          <w:rPr>
            <w:noProof/>
            <w:color w:val="auto"/>
          </w:rPr>
          <w:tab/>
        </w:r>
        <w:r w:rsidR="00204EDD" w:rsidRPr="00862CD5">
          <w:rPr>
            <w:rStyle w:val="ac"/>
            <w:noProof/>
          </w:rPr>
          <w:t>屏幕和按键说明</w:t>
        </w:r>
        <w:r w:rsidR="00204EDD">
          <w:rPr>
            <w:noProof/>
            <w:webHidden/>
          </w:rPr>
          <w:tab/>
        </w:r>
        <w:r w:rsidR="00204EDD">
          <w:rPr>
            <w:noProof/>
            <w:webHidden/>
          </w:rPr>
          <w:fldChar w:fldCharType="begin"/>
        </w:r>
        <w:r w:rsidR="00204EDD">
          <w:rPr>
            <w:noProof/>
            <w:webHidden/>
          </w:rPr>
          <w:instrText xml:space="preserve"> PAGEREF _Toc94279340 \h </w:instrText>
        </w:r>
        <w:r w:rsidR="00204EDD">
          <w:rPr>
            <w:noProof/>
            <w:webHidden/>
          </w:rPr>
        </w:r>
        <w:r w:rsidR="00204EDD">
          <w:rPr>
            <w:noProof/>
            <w:webHidden/>
          </w:rPr>
          <w:fldChar w:fldCharType="separate"/>
        </w:r>
        <w:r w:rsidR="00204EDD">
          <w:rPr>
            <w:noProof/>
            <w:webHidden/>
          </w:rPr>
          <w:t>7</w:t>
        </w:r>
        <w:r w:rsidR="00204EDD">
          <w:rPr>
            <w:noProof/>
            <w:webHidden/>
          </w:rPr>
          <w:fldChar w:fldCharType="end"/>
        </w:r>
      </w:hyperlink>
    </w:p>
    <w:p w14:paraId="640F045D" w14:textId="77777777" w:rsidR="00204EDD" w:rsidRDefault="00000000" w:rsidP="00204EDD">
      <w:pPr>
        <w:pStyle w:val="TOC1"/>
        <w:tabs>
          <w:tab w:val="left" w:pos="1260"/>
          <w:tab w:val="right" w:leader="dot" w:pos="9736"/>
        </w:tabs>
        <w:ind w:left="283" w:firstLine="284"/>
        <w:rPr>
          <w:noProof/>
          <w:color w:val="auto"/>
        </w:rPr>
      </w:pPr>
      <w:hyperlink w:anchor="_Toc94279341" w:history="1">
        <w:r w:rsidR="00204EDD" w:rsidRPr="00862CD5">
          <w:rPr>
            <w:rStyle w:val="ac"/>
            <w:rFonts w:ascii="宋体" w:hAnsi="宋体"/>
            <w:noProof/>
          </w:rPr>
          <w:t>7.</w:t>
        </w:r>
        <w:r w:rsidR="00204EDD">
          <w:rPr>
            <w:noProof/>
            <w:color w:val="auto"/>
          </w:rPr>
          <w:tab/>
        </w:r>
        <w:r w:rsidR="00204EDD" w:rsidRPr="00862CD5">
          <w:rPr>
            <w:rStyle w:val="ac"/>
            <w:rFonts w:ascii="宋体" w:hAnsi="宋体"/>
            <w:noProof/>
          </w:rPr>
          <w:t>菜单结构</w:t>
        </w:r>
        <w:r w:rsidR="00204EDD">
          <w:rPr>
            <w:noProof/>
            <w:webHidden/>
          </w:rPr>
          <w:tab/>
        </w:r>
        <w:r w:rsidR="00204EDD">
          <w:rPr>
            <w:noProof/>
            <w:webHidden/>
          </w:rPr>
          <w:fldChar w:fldCharType="begin"/>
        </w:r>
        <w:r w:rsidR="00204EDD">
          <w:rPr>
            <w:noProof/>
            <w:webHidden/>
          </w:rPr>
          <w:instrText xml:space="preserve"> PAGEREF _Toc94279341 \h </w:instrText>
        </w:r>
        <w:r w:rsidR="00204EDD">
          <w:rPr>
            <w:noProof/>
            <w:webHidden/>
          </w:rPr>
        </w:r>
        <w:r w:rsidR="00204EDD">
          <w:rPr>
            <w:noProof/>
            <w:webHidden/>
          </w:rPr>
          <w:fldChar w:fldCharType="separate"/>
        </w:r>
        <w:r w:rsidR="00204EDD">
          <w:rPr>
            <w:noProof/>
            <w:webHidden/>
          </w:rPr>
          <w:t>8</w:t>
        </w:r>
        <w:r w:rsidR="00204EDD">
          <w:rPr>
            <w:noProof/>
            <w:webHidden/>
          </w:rPr>
          <w:fldChar w:fldCharType="end"/>
        </w:r>
      </w:hyperlink>
    </w:p>
    <w:p w14:paraId="2F274D10" w14:textId="77777777" w:rsidR="00204EDD" w:rsidRDefault="00000000" w:rsidP="00204EDD">
      <w:pPr>
        <w:pStyle w:val="TOC1"/>
        <w:tabs>
          <w:tab w:val="left" w:pos="1260"/>
          <w:tab w:val="right" w:leader="dot" w:pos="9736"/>
        </w:tabs>
        <w:ind w:left="283" w:firstLine="284"/>
        <w:rPr>
          <w:noProof/>
          <w:color w:val="auto"/>
        </w:rPr>
      </w:pPr>
      <w:hyperlink w:anchor="_Toc94279342" w:history="1">
        <w:r w:rsidR="00204EDD" w:rsidRPr="00862CD5">
          <w:rPr>
            <w:rStyle w:val="ac"/>
            <w:rFonts w:ascii="宋体" w:hAnsi="宋体"/>
            <w:noProof/>
          </w:rPr>
          <w:t>8.</w:t>
        </w:r>
        <w:r w:rsidR="00204EDD">
          <w:rPr>
            <w:noProof/>
            <w:color w:val="auto"/>
          </w:rPr>
          <w:tab/>
        </w:r>
        <w:r w:rsidR="00204EDD" w:rsidRPr="00862CD5">
          <w:rPr>
            <w:rStyle w:val="ac"/>
            <w:rFonts w:ascii="宋体" w:hAnsi="宋体"/>
            <w:noProof/>
          </w:rPr>
          <w:t>设置说明</w:t>
        </w:r>
        <w:r w:rsidR="00204EDD">
          <w:rPr>
            <w:noProof/>
            <w:webHidden/>
          </w:rPr>
          <w:tab/>
        </w:r>
        <w:r w:rsidR="00204EDD">
          <w:rPr>
            <w:noProof/>
            <w:webHidden/>
          </w:rPr>
          <w:fldChar w:fldCharType="begin"/>
        </w:r>
        <w:r w:rsidR="00204EDD">
          <w:rPr>
            <w:noProof/>
            <w:webHidden/>
          </w:rPr>
          <w:instrText xml:space="preserve"> PAGEREF _Toc94279342 \h </w:instrText>
        </w:r>
        <w:r w:rsidR="00204EDD">
          <w:rPr>
            <w:noProof/>
            <w:webHidden/>
          </w:rPr>
        </w:r>
        <w:r w:rsidR="00204EDD">
          <w:rPr>
            <w:noProof/>
            <w:webHidden/>
          </w:rPr>
          <w:fldChar w:fldCharType="separate"/>
        </w:r>
        <w:r w:rsidR="00204EDD">
          <w:rPr>
            <w:noProof/>
            <w:webHidden/>
          </w:rPr>
          <w:t>8</w:t>
        </w:r>
        <w:r w:rsidR="00204EDD">
          <w:rPr>
            <w:noProof/>
            <w:webHidden/>
          </w:rPr>
          <w:fldChar w:fldCharType="end"/>
        </w:r>
      </w:hyperlink>
    </w:p>
    <w:p w14:paraId="11C41A29" w14:textId="77777777" w:rsidR="00204EDD" w:rsidRDefault="00000000" w:rsidP="00204EDD">
      <w:pPr>
        <w:pStyle w:val="TOC4"/>
        <w:tabs>
          <w:tab w:val="left" w:pos="1790"/>
          <w:tab w:val="right" w:leader="dot" w:pos="9736"/>
        </w:tabs>
        <w:ind w:leftChars="337" w:left="708" w:firstLine="284"/>
        <w:rPr>
          <w:noProof/>
        </w:rPr>
      </w:pPr>
      <w:hyperlink w:anchor="_Toc94279343" w:history="1">
        <w:r w:rsidR="00204EDD" w:rsidRPr="00862CD5">
          <w:rPr>
            <w:rStyle w:val="ac"/>
            <w:noProof/>
          </w:rPr>
          <w:t>8.1</w:t>
        </w:r>
        <w:r w:rsidR="00204EDD">
          <w:rPr>
            <w:noProof/>
          </w:rPr>
          <w:tab/>
        </w:r>
        <w:r w:rsidR="00204EDD" w:rsidRPr="00862CD5">
          <w:rPr>
            <w:rStyle w:val="ac"/>
            <w:noProof/>
          </w:rPr>
          <w:t>语言</w:t>
        </w:r>
        <w:r w:rsidR="00204EDD">
          <w:rPr>
            <w:noProof/>
            <w:webHidden/>
          </w:rPr>
          <w:tab/>
        </w:r>
        <w:r w:rsidR="00204EDD">
          <w:rPr>
            <w:noProof/>
            <w:webHidden/>
          </w:rPr>
          <w:fldChar w:fldCharType="begin"/>
        </w:r>
        <w:r w:rsidR="00204EDD">
          <w:rPr>
            <w:noProof/>
            <w:webHidden/>
          </w:rPr>
          <w:instrText xml:space="preserve"> PAGEREF _Toc94279343 \h </w:instrText>
        </w:r>
        <w:r w:rsidR="00204EDD">
          <w:rPr>
            <w:noProof/>
            <w:webHidden/>
          </w:rPr>
        </w:r>
        <w:r w:rsidR="00204EDD">
          <w:rPr>
            <w:noProof/>
            <w:webHidden/>
          </w:rPr>
          <w:fldChar w:fldCharType="separate"/>
        </w:r>
        <w:r w:rsidR="00204EDD">
          <w:rPr>
            <w:noProof/>
            <w:webHidden/>
          </w:rPr>
          <w:t>10</w:t>
        </w:r>
        <w:r w:rsidR="00204EDD">
          <w:rPr>
            <w:noProof/>
            <w:webHidden/>
          </w:rPr>
          <w:fldChar w:fldCharType="end"/>
        </w:r>
      </w:hyperlink>
    </w:p>
    <w:p w14:paraId="2B2C44FA" w14:textId="77777777" w:rsidR="00204EDD" w:rsidRDefault="00000000" w:rsidP="00204EDD">
      <w:pPr>
        <w:pStyle w:val="TOC4"/>
        <w:tabs>
          <w:tab w:val="left" w:pos="1790"/>
          <w:tab w:val="right" w:leader="dot" w:pos="9736"/>
        </w:tabs>
        <w:ind w:leftChars="337" w:left="708" w:firstLine="284"/>
        <w:rPr>
          <w:noProof/>
        </w:rPr>
      </w:pPr>
      <w:hyperlink w:anchor="_Toc94279344" w:history="1">
        <w:r w:rsidR="00204EDD" w:rsidRPr="00862CD5">
          <w:rPr>
            <w:rStyle w:val="ac"/>
            <w:noProof/>
          </w:rPr>
          <w:t>8.2</w:t>
        </w:r>
        <w:r w:rsidR="00204EDD">
          <w:rPr>
            <w:noProof/>
          </w:rPr>
          <w:tab/>
        </w:r>
        <w:r w:rsidR="00204EDD" w:rsidRPr="00862CD5">
          <w:rPr>
            <w:rStyle w:val="ac"/>
            <w:noProof/>
          </w:rPr>
          <w:t>仪表通讯地址</w:t>
        </w:r>
        <w:r w:rsidR="00204EDD">
          <w:rPr>
            <w:noProof/>
            <w:webHidden/>
          </w:rPr>
          <w:tab/>
        </w:r>
        <w:r w:rsidR="00204EDD">
          <w:rPr>
            <w:noProof/>
            <w:webHidden/>
          </w:rPr>
          <w:fldChar w:fldCharType="begin"/>
        </w:r>
        <w:r w:rsidR="00204EDD">
          <w:rPr>
            <w:noProof/>
            <w:webHidden/>
          </w:rPr>
          <w:instrText xml:space="preserve"> PAGEREF _Toc94279344 \h </w:instrText>
        </w:r>
        <w:r w:rsidR="00204EDD">
          <w:rPr>
            <w:noProof/>
            <w:webHidden/>
          </w:rPr>
        </w:r>
        <w:r w:rsidR="00204EDD">
          <w:rPr>
            <w:noProof/>
            <w:webHidden/>
          </w:rPr>
          <w:fldChar w:fldCharType="separate"/>
        </w:r>
        <w:r w:rsidR="00204EDD">
          <w:rPr>
            <w:noProof/>
            <w:webHidden/>
          </w:rPr>
          <w:t>10</w:t>
        </w:r>
        <w:r w:rsidR="00204EDD">
          <w:rPr>
            <w:noProof/>
            <w:webHidden/>
          </w:rPr>
          <w:fldChar w:fldCharType="end"/>
        </w:r>
      </w:hyperlink>
    </w:p>
    <w:p w14:paraId="5C5EF97E" w14:textId="77777777" w:rsidR="00204EDD" w:rsidRDefault="00000000" w:rsidP="00204EDD">
      <w:pPr>
        <w:pStyle w:val="TOC4"/>
        <w:tabs>
          <w:tab w:val="left" w:pos="1790"/>
          <w:tab w:val="right" w:leader="dot" w:pos="9736"/>
        </w:tabs>
        <w:ind w:leftChars="337" w:left="708" w:firstLine="284"/>
        <w:rPr>
          <w:noProof/>
        </w:rPr>
      </w:pPr>
      <w:hyperlink w:anchor="_Toc94279345" w:history="1">
        <w:r w:rsidR="00204EDD" w:rsidRPr="00862CD5">
          <w:rPr>
            <w:rStyle w:val="ac"/>
            <w:noProof/>
          </w:rPr>
          <w:t>8.3</w:t>
        </w:r>
        <w:r w:rsidR="00204EDD">
          <w:rPr>
            <w:noProof/>
          </w:rPr>
          <w:tab/>
        </w:r>
        <w:r w:rsidR="00204EDD" w:rsidRPr="00862CD5">
          <w:rPr>
            <w:rStyle w:val="ac"/>
            <w:noProof/>
          </w:rPr>
          <w:t>仪表通讯速度</w:t>
        </w:r>
        <w:r w:rsidR="00204EDD">
          <w:rPr>
            <w:noProof/>
            <w:webHidden/>
          </w:rPr>
          <w:tab/>
        </w:r>
        <w:r w:rsidR="00204EDD">
          <w:rPr>
            <w:noProof/>
            <w:webHidden/>
          </w:rPr>
          <w:fldChar w:fldCharType="begin"/>
        </w:r>
        <w:r w:rsidR="00204EDD">
          <w:rPr>
            <w:noProof/>
            <w:webHidden/>
          </w:rPr>
          <w:instrText xml:space="preserve"> PAGEREF _Toc94279345 \h </w:instrText>
        </w:r>
        <w:r w:rsidR="00204EDD">
          <w:rPr>
            <w:noProof/>
            <w:webHidden/>
          </w:rPr>
        </w:r>
        <w:r w:rsidR="00204EDD">
          <w:rPr>
            <w:noProof/>
            <w:webHidden/>
          </w:rPr>
          <w:fldChar w:fldCharType="separate"/>
        </w:r>
        <w:r w:rsidR="00204EDD">
          <w:rPr>
            <w:noProof/>
            <w:webHidden/>
          </w:rPr>
          <w:t>10</w:t>
        </w:r>
        <w:r w:rsidR="00204EDD">
          <w:rPr>
            <w:noProof/>
            <w:webHidden/>
          </w:rPr>
          <w:fldChar w:fldCharType="end"/>
        </w:r>
      </w:hyperlink>
    </w:p>
    <w:p w14:paraId="42964C56" w14:textId="77777777" w:rsidR="00204EDD" w:rsidRDefault="00000000" w:rsidP="00204EDD">
      <w:pPr>
        <w:pStyle w:val="TOC4"/>
        <w:tabs>
          <w:tab w:val="left" w:pos="1790"/>
          <w:tab w:val="right" w:leader="dot" w:pos="9736"/>
        </w:tabs>
        <w:ind w:leftChars="337" w:left="708" w:firstLine="284"/>
        <w:rPr>
          <w:noProof/>
        </w:rPr>
      </w:pPr>
      <w:hyperlink w:anchor="_Toc94279346" w:history="1">
        <w:r w:rsidR="00204EDD" w:rsidRPr="00862CD5">
          <w:rPr>
            <w:rStyle w:val="ac"/>
            <w:noProof/>
          </w:rPr>
          <w:t>8.4</w:t>
        </w:r>
        <w:r w:rsidR="00204EDD">
          <w:rPr>
            <w:noProof/>
          </w:rPr>
          <w:tab/>
        </w:r>
        <w:r w:rsidR="00204EDD" w:rsidRPr="00862CD5">
          <w:rPr>
            <w:rStyle w:val="ac"/>
            <w:noProof/>
          </w:rPr>
          <w:t>测量管道口径</w:t>
        </w:r>
        <w:r w:rsidR="00204EDD">
          <w:rPr>
            <w:noProof/>
            <w:webHidden/>
          </w:rPr>
          <w:tab/>
        </w:r>
        <w:r w:rsidR="00204EDD">
          <w:rPr>
            <w:noProof/>
            <w:webHidden/>
          </w:rPr>
          <w:fldChar w:fldCharType="begin"/>
        </w:r>
        <w:r w:rsidR="00204EDD">
          <w:rPr>
            <w:noProof/>
            <w:webHidden/>
          </w:rPr>
          <w:instrText xml:space="preserve"> PAGEREF _Toc94279346 \h </w:instrText>
        </w:r>
        <w:r w:rsidR="00204EDD">
          <w:rPr>
            <w:noProof/>
            <w:webHidden/>
          </w:rPr>
        </w:r>
        <w:r w:rsidR="00204EDD">
          <w:rPr>
            <w:noProof/>
            <w:webHidden/>
          </w:rPr>
          <w:fldChar w:fldCharType="separate"/>
        </w:r>
        <w:r w:rsidR="00204EDD">
          <w:rPr>
            <w:noProof/>
            <w:webHidden/>
          </w:rPr>
          <w:t>10</w:t>
        </w:r>
        <w:r w:rsidR="00204EDD">
          <w:rPr>
            <w:noProof/>
            <w:webHidden/>
          </w:rPr>
          <w:fldChar w:fldCharType="end"/>
        </w:r>
      </w:hyperlink>
    </w:p>
    <w:p w14:paraId="1AFB58DC" w14:textId="77777777" w:rsidR="00204EDD" w:rsidRDefault="00000000" w:rsidP="00204EDD">
      <w:pPr>
        <w:pStyle w:val="TOC4"/>
        <w:tabs>
          <w:tab w:val="left" w:pos="1838"/>
          <w:tab w:val="right" w:leader="dot" w:pos="9736"/>
        </w:tabs>
        <w:ind w:leftChars="337" w:left="708" w:firstLine="284"/>
        <w:rPr>
          <w:noProof/>
        </w:rPr>
      </w:pPr>
      <w:hyperlink w:anchor="_Toc94279347" w:history="1">
        <w:r w:rsidR="00204EDD" w:rsidRPr="00862CD5">
          <w:rPr>
            <w:rStyle w:val="ac"/>
            <w:rFonts w:ascii="宋体" w:eastAsia="宋体" w:hAnsi="宋体"/>
            <w:noProof/>
          </w:rPr>
          <w:t>8.5</w:t>
        </w:r>
        <w:r w:rsidR="00204EDD">
          <w:rPr>
            <w:noProof/>
          </w:rPr>
          <w:tab/>
        </w:r>
        <w:r w:rsidR="00204EDD" w:rsidRPr="00862CD5">
          <w:rPr>
            <w:rStyle w:val="ac"/>
            <w:rFonts w:ascii="宋体" w:eastAsia="宋体" w:hAnsi="宋体"/>
            <w:noProof/>
          </w:rPr>
          <w:t>流量单位</w:t>
        </w:r>
        <w:r w:rsidR="00204EDD">
          <w:rPr>
            <w:noProof/>
            <w:webHidden/>
          </w:rPr>
          <w:tab/>
        </w:r>
        <w:r w:rsidR="00204EDD">
          <w:rPr>
            <w:noProof/>
            <w:webHidden/>
          </w:rPr>
          <w:fldChar w:fldCharType="begin"/>
        </w:r>
        <w:r w:rsidR="00204EDD">
          <w:rPr>
            <w:noProof/>
            <w:webHidden/>
          </w:rPr>
          <w:instrText xml:space="preserve"> PAGEREF _Toc94279347 \h </w:instrText>
        </w:r>
        <w:r w:rsidR="00204EDD">
          <w:rPr>
            <w:noProof/>
            <w:webHidden/>
          </w:rPr>
        </w:r>
        <w:r w:rsidR="00204EDD">
          <w:rPr>
            <w:noProof/>
            <w:webHidden/>
          </w:rPr>
          <w:fldChar w:fldCharType="separate"/>
        </w:r>
        <w:r w:rsidR="00204EDD">
          <w:rPr>
            <w:noProof/>
            <w:webHidden/>
          </w:rPr>
          <w:t>10</w:t>
        </w:r>
        <w:r w:rsidR="00204EDD">
          <w:rPr>
            <w:noProof/>
            <w:webHidden/>
          </w:rPr>
          <w:fldChar w:fldCharType="end"/>
        </w:r>
      </w:hyperlink>
    </w:p>
    <w:p w14:paraId="378CACB1" w14:textId="77777777" w:rsidR="00204EDD" w:rsidRDefault="00000000" w:rsidP="00204EDD">
      <w:pPr>
        <w:pStyle w:val="TOC4"/>
        <w:tabs>
          <w:tab w:val="left" w:pos="1790"/>
          <w:tab w:val="right" w:leader="dot" w:pos="9736"/>
        </w:tabs>
        <w:ind w:leftChars="337" w:left="708" w:firstLine="284"/>
        <w:rPr>
          <w:noProof/>
        </w:rPr>
      </w:pPr>
      <w:hyperlink w:anchor="_Toc94279348" w:history="1">
        <w:r w:rsidR="00204EDD" w:rsidRPr="00862CD5">
          <w:rPr>
            <w:rStyle w:val="ac"/>
            <w:noProof/>
          </w:rPr>
          <w:t>8.6</w:t>
        </w:r>
        <w:r w:rsidR="00204EDD">
          <w:rPr>
            <w:noProof/>
          </w:rPr>
          <w:tab/>
        </w:r>
        <w:r w:rsidR="00204EDD" w:rsidRPr="00862CD5">
          <w:rPr>
            <w:rStyle w:val="ac"/>
            <w:noProof/>
          </w:rPr>
          <w:t>仪表量程设置</w:t>
        </w:r>
        <w:r w:rsidR="00204EDD">
          <w:rPr>
            <w:noProof/>
            <w:webHidden/>
          </w:rPr>
          <w:tab/>
        </w:r>
        <w:r w:rsidR="00204EDD">
          <w:rPr>
            <w:noProof/>
            <w:webHidden/>
          </w:rPr>
          <w:fldChar w:fldCharType="begin"/>
        </w:r>
        <w:r w:rsidR="00204EDD">
          <w:rPr>
            <w:noProof/>
            <w:webHidden/>
          </w:rPr>
          <w:instrText xml:space="preserve"> PAGEREF _Toc94279348 \h </w:instrText>
        </w:r>
        <w:r w:rsidR="00204EDD">
          <w:rPr>
            <w:noProof/>
            <w:webHidden/>
          </w:rPr>
        </w:r>
        <w:r w:rsidR="00204EDD">
          <w:rPr>
            <w:noProof/>
            <w:webHidden/>
          </w:rPr>
          <w:fldChar w:fldCharType="separate"/>
        </w:r>
        <w:r w:rsidR="00204EDD">
          <w:rPr>
            <w:noProof/>
            <w:webHidden/>
          </w:rPr>
          <w:t>10</w:t>
        </w:r>
        <w:r w:rsidR="00204EDD">
          <w:rPr>
            <w:noProof/>
            <w:webHidden/>
          </w:rPr>
          <w:fldChar w:fldCharType="end"/>
        </w:r>
      </w:hyperlink>
    </w:p>
    <w:p w14:paraId="2AC9C1B1" w14:textId="77777777" w:rsidR="00204EDD" w:rsidRDefault="00000000" w:rsidP="00204EDD">
      <w:pPr>
        <w:pStyle w:val="TOC4"/>
        <w:tabs>
          <w:tab w:val="left" w:pos="1790"/>
          <w:tab w:val="right" w:leader="dot" w:pos="9736"/>
        </w:tabs>
        <w:ind w:leftChars="337" w:left="708" w:firstLine="284"/>
        <w:rPr>
          <w:noProof/>
        </w:rPr>
      </w:pPr>
      <w:hyperlink w:anchor="_Toc94279349" w:history="1">
        <w:r w:rsidR="00204EDD" w:rsidRPr="00862CD5">
          <w:rPr>
            <w:rStyle w:val="ac"/>
            <w:noProof/>
          </w:rPr>
          <w:t>8.7</w:t>
        </w:r>
        <w:r w:rsidR="00204EDD">
          <w:rPr>
            <w:noProof/>
          </w:rPr>
          <w:tab/>
        </w:r>
        <w:r w:rsidR="00204EDD" w:rsidRPr="00862CD5">
          <w:rPr>
            <w:rStyle w:val="ac"/>
            <w:noProof/>
          </w:rPr>
          <w:t>测量阻尼时间</w:t>
        </w:r>
        <w:r w:rsidR="00204EDD">
          <w:rPr>
            <w:noProof/>
            <w:webHidden/>
          </w:rPr>
          <w:tab/>
        </w:r>
        <w:r w:rsidR="00204EDD">
          <w:rPr>
            <w:noProof/>
            <w:webHidden/>
          </w:rPr>
          <w:fldChar w:fldCharType="begin"/>
        </w:r>
        <w:r w:rsidR="00204EDD">
          <w:rPr>
            <w:noProof/>
            <w:webHidden/>
          </w:rPr>
          <w:instrText xml:space="preserve"> PAGEREF _Toc94279349 \h </w:instrText>
        </w:r>
        <w:r w:rsidR="00204EDD">
          <w:rPr>
            <w:noProof/>
            <w:webHidden/>
          </w:rPr>
        </w:r>
        <w:r w:rsidR="00204EDD">
          <w:rPr>
            <w:noProof/>
            <w:webHidden/>
          </w:rPr>
          <w:fldChar w:fldCharType="separate"/>
        </w:r>
        <w:r w:rsidR="00204EDD">
          <w:rPr>
            <w:noProof/>
            <w:webHidden/>
          </w:rPr>
          <w:t>10</w:t>
        </w:r>
        <w:r w:rsidR="00204EDD">
          <w:rPr>
            <w:noProof/>
            <w:webHidden/>
          </w:rPr>
          <w:fldChar w:fldCharType="end"/>
        </w:r>
      </w:hyperlink>
    </w:p>
    <w:p w14:paraId="19187068" w14:textId="77777777" w:rsidR="00204EDD" w:rsidRDefault="00000000" w:rsidP="00204EDD">
      <w:pPr>
        <w:pStyle w:val="TOC4"/>
        <w:tabs>
          <w:tab w:val="left" w:pos="1790"/>
          <w:tab w:val="right" w:leader="dot" w:pos="9736"/>
        </w:tabs>
        <w:ind w:leftChars="337" w:left="708" w:firstLine="284"/>
        <w:rPr>
          <w:noProof/>
        </w:rPr>
      </w:pPr>
      <w:hyperlink w:anchor="_Toc94279350" w:history="1">
        <w:r w:rsidR="00204EDD" w:rsidRPr="00862CD5">
          <w:rPr>
            <w:rStyle w:val="ac"/>
            <w:noProof/>
          </w:rPr>
          <w:t>8.8</w:t>
        </w:r>
        <w:r w:rsidR="00204EDD">
          <w:rPr>
            <w:noProof/>
          </w:rPr>
          <w:tab/>
        </w:r>
        <w:r w:rsidR="00204EDD" w:rsidRPr="00862CD5">
          <w:rPr>
            <w:rStyle w:val="ac"/>
            <w:noProof/>
          </w:rPr>
          <w:t>流量方向择项</w:t>
        </w:r>
        <w:r w:rsidR="00204EDD">
          <w:rPr>
            <w:noProof/>
            <w:webHidden/>
          </w:rPr>
          <w:tab/>
        </w:r>
        <w:r w:rsidR="00204EDD">
          <w:rPr>
            <w:noProof/>
            <w:webHidden/>
          </w:rPr>
          <w:fldChar w:fldCharType="begin"/>
        </w:r>
        <w:r w:rsidR="00204EDD">
          <w:rPr>
            <w:noProof/>
            <w:webHidden/>
          </w:rPr>
          <w:instrText xml:space="preserve"> PAGEREF _Toc94279350 \h </w:instrText>
        </w:r>
        <w:r w:rsidR="00204EDD">
          <w:rPr>
            <w:noProof/>
            <w:webHidden/>
          </w:rPr>
        </w:r>
        <w:r w:rsidR="00204EDD">
          <w:rPr>
            <w:noProof/>
            <w:webHidden/>
          </w:rPr>
          <w:fldChar w:fldCharType="separate"/>
        </w:r>
        <w:r w:rsidR="00204EDD">
          <w:rPr>
            <w:noProof/>
            <w:webHidden/>
          </w:rPr>
          <w:t>10</w:t>
        </w:r>
        <w:r w:rsidR="00204EDD">
          <w:rPr>
            <w:noProof/>
            <w:webHidden/>
          </w:rPr>
          <w:fldChar w:fldCharType="end"/>
        </w:r>
      </w:hyperlink>
    </w:p>
    <w:p w14:paraId="599CF5BC" w14:textId="77777777" w:rsidR="00204EDD" w:rsidRDefault="00000000" w:rsidP="00204EDD">
      <w:pPr>
        <w:pStyle w:val="TOC4"/>
        <w:tabs>
          <w:tab w:val="left" w:pos="1790"/>
          <w:tab w:val="right" w:leader="dot" w:pos="9736"/>
        </w:tabs>
        <w:ind w:leftChars="337" w:left="708" w:firstLine="284"/>
        <w:rPr>
          <w:noProof/>
        </w:rPr>
      </w:pPr>
      <w:hyperlink w:anchor="_Toc94279351" w:history="1">
        <w:r w:rsidR="00204EDD" w:rsidRPr="00862CD5">
          <w:rPr>
            <w:rStyle w:val="ac"/>
            <w:noProof/>
          </w:rPr>
          <w:t>8.9</w:t>
        </w:r>
        <w:r w:rsidR="00204EDD">
          <w:rPr>
            <w:noProof/>
          </w:rPr>
          <w:tab/>
        </w:r>
        <w:r w:rsidR="00204EDD" w:rsidRPr="00862CD5">
          <w:rPr>
            <w:rStyle w:val="ac"/>
            <w:noProof/>
          </w:rPr>
          <w:t>流量零点修正</w:t>
        </w:r>
        <w:r w:rsidR="00204EDD">
          <w:rPr>
            <w:noProof/>
            <w:webHidden/>
          </w:rPr>
          <w:tab/>
        </w:r>
        <w:r w:rsidR="00204EDD">
          <w:rPr>
            <w:noProof/>
            <w:webHidden/>
          </w:rPr>
          <w:fldChar w:fldCharType="begin"/>
        </w:r>
        <w:r w:rsidR="00204EDD">
          <w:rPr>
            <w:noProof/>
            <w:webHidden/>
          </w:rPr>
          <w:instrText xml:space="preserve"> PAGEREF _Toc94279351 \h </w:instrText>
        </w:r>
        <w:r w:rsidR="00204EDD">
          <w:rPr>
            <w:noProof/>
            <w:webHidden/>
          </w:rPr>
        </w:r>
        <w:r w:rsidR="00204EDD">
          <w:rPr>
            <w:noProof/>
            <w:webHidden/>
          </w:rPr>
          <w:fldChar w:fldCharType="separate"/>
        </w:r>
        <w:r w:rsidR="00204EDD">
          <w:rPr>
            <w:noProof/>
            <w:webHidden/>
          </w:rPr>
          <w:t>10</w:t>
        </w:r>
        <w:r w:rsidR="00204EDD">
          <w:rPr>
            <w:noProof/>
            <w:webHidden/>
          </w:rPr>
          <w:fldChar w:fldCharType="end"/>
        </w:r>
      </w:hyperlink>
    </w:p>
    <w:p w14:paraId="758C10B9" w14:textId="77777777" w:rsidR="00204EDD" w:rsidRDefault="00000000" w:rsidP="00204EDD">
      <w:pPr>
        <w:pStyle w:val="TOC4"/>
        <w:tabs>
          <w:tab w:val="left" w:pos="1900"/>
          <w:tab w:val="right" w:leader="dot" w:pos="9736"/>
        </w:tabs>
        <w:ind w:leftChars="337" w:left="708" w:firstLine="284"/>
        <w:rPr>
          <w:noProof/>
        </w:rPr>
      </w:pPr>
      <w:hyperlink w:anchor="_Toc94279352" w:history="1">
        <w:r w:rsidR="00204EDD" w:rsidRPr="00862CD5">
          <w:rPr>
            <w:rStyle w:val="ac"/>
            <w:noProof/>
          </w:rPr>
          <w:t>8.10</w:t>
        </w:r>
        <w:r w:rsidR="00204EDD">
          <w:rPr>
            <w:noProof/>
          </w:rPr>
          <w:tab/>
        </w:r>
        <w:r w:rsidR="00204EDD" w:rsidRPr="00862CD5">
          <w:rPr>
            <w:rStyle w:val="ac"/>
            <w:noProof/>
          </w:rPr>
          <w:t>小信号切除点</w:t>
        </w:r>
        <w:r w:rsidR="00204EDD">
          <w:rPr>
            <w:noProof/>
            <w:webHidden/>
          </w:rPr>
          <w:tab/>
        </w:r>
        <w:r w:rsidR="00204EDD">
          <w:rPr>
            <w:noProof/>
            <w:webHidden/>
          </w:rPr>
          <w:fldChar w:fldCharType="begin"/>
        </w:r>
        <w:r w:rsidR="00204EDD">
          <w:rPr>
            <w:noProof/>
            <w:webHidden/>
          </w:rPr>
          <w:instrText xml:space="preserve"> PAGEREF _Toc94279352 \h </w:instrText>
        </w:r>
        <w:r w:rsidR="00204EDD">
          <w:rPr>
            <w:noProof/>
            <w:webHidden/>
          </w:rPr>
        </w:r>
        <w:r w:rsidR="00204EDD">
          <w:rPr>
            <w:noProof/>
            <w:webHidden/>
          </w:rPr>
          <w:fldChar w:fldCharType="separate"/>
        </w:r>
        <w:r w:rsidR="00204EDD">
          <w:rPr>
            <w:noProof/>
            <w:webHidden/>
          </w:rPr>
          <w:t>11</w:t>
        </w:r>
        <w:r w:rsidR="00204EDD">
          <w:rPr>
            <w:noProof/>
            <w:webHidden/>
          </w:rPr>
          <w:fldChar w:fldCharType="end"/>
        </w:r>
      </w:hyperlink>
    </w:p>
    <w:p w14:paraId="196A8AD6" w14:textId="77777777" w:rsidR="00204EDD" w:rsidRDefault="00000000" w:rsidP="00204EDD">
      <w:pPr>
        <w:pStyle w:val="TOC4"/>
        <w:tabs>
          <w:tab w:val="left" w:pos="1900"/>
          <w:tab w:val="right" w:leader="dot" w:pos="9736"/>
        </w:tabs>
        <w:ind w:leftChars="337" w:left="708" w:firstLine="284"/>
        <w:rPr>
          <w:noProof/>
        </w:rPr>
      </w:pPr>
      <w:hyperlink w:anchor="_Toc94279353" w:history="1">
        <w:r w:rsidR="00204EDD" w:rsidRPr="00862CD5">
          <w:rPr>
            <w:rStyle w:val="ac"/>
            <w:noProof/>
          </w:rPr>
          <w:t>8.11</w:t>
        </w:r>
        <w:r w:rsidR="00204EDD">
          <w:rPr>
            <w:noProof/>
          </w:rPr>
          <w:tab/>
        </w:r>
        <w:r w:rsidR="00204EDD" w:rsidRPr="00862CD5">
          <w:rPr>
            <w:rStyle w:val="ac"/>
            <w:noProof/>
          </w:rPr>
          <w:t>允许切除显示</w:t>
        </w:r>
        <w:r w:rsidR="00204EDD">
          <w:rPr>
            <w:noProof/>
            <w:webHidden/>
          </w:rPr>
          <w:tab/>
        </w:r>
        <w:r w:rsidR="00204EDD">
          <w:rPr>
            <w:noProof/>
            <w:webHidden/>
          </w:rPr>
          <w:fldChar w:fldCharType="begin"/>
        </w:r>
        <w:r w:rsidR="00204EDD">
          <w:rPr>
            <w:noProof/>
            <w:webHidden/>
          </w:rPr>
          <w:instrText xml:space="preserve"> PAGEREF _Toc94279353 \h </w:instrText>
        </w:r>
        <w:r w:rsidR="00204EDD">
          <w:rPr>
            <w:noProof/>
            <w:webHidden/>
          </w:rPr>
        </w:r>
        <w:r w:rsidR="00204EDD">
          <w:rPr>
            <w:noProof/>
            <w:webHidden/>
          </w:rPr>
          <w:fldChar w:fldCharType="separate"/>
        </w:r>
        <w:r w:rsidR="00204EDD">
          <w:rPr>
            <w:noProof/>
            <w:webHidden/>
          </w:rPr>
          <w:t>11</w:t>
        </w:r>
        <w:r w:rsidR="00204EDD">
          <w:rPr>
            <w:noProof/>
            <w:webHidden/>
          </w:rPr>
          <w:fldChar w:fldCharType="end"/>
        </w:r>
      </w:hyperlink>
    </w:p>
    <w:p w14:paraId="275CF083" w14:textId="77777777" w:rsidR="00204EDD" w:rsidRDefault="00000000" w:rsidP="00204EDD">
      <w:pPr>
        <w:pStyle w:val="TOC4"/>
        <w:tabs>
          <w:tab w:val="left" w:pos="1900"/>
          <w:tab w:val="right" w:leader="dot" w:pos="9736"/>
        </w:tabs>
        <w:ind w:leftChars="337" w:left="708" w:firstLine="284"/>
        <w:rPr>
          <w:noProof/>
        </w:rPr>
      </w:pPr>
      <w:hyperlink w:anchor="_Toc94279354" w:history="1">
        <w:r w:rsidR="00204EDD" w:rsidRPr="00862CD5">
          <w:rPr>
            <w:rStyle w:val="ac"/>
            <w:noProof/>
          </w:rPr>
          <w:t>8.12</w:t>
        </w:r>
        <w:r w:rsidR="00204EDD">
          <w:rPr>
            <w:noProof/>
          </w:rPr>
          <w:tab/>
        </w:r>
        <w:r w:rsidR="00204EDD" w:rsidRPr="00862CD5">
          <w:rPr>
            <w:rStyle w:val="ac"/>
            <w:noProof/>
          </w:rPr>
          <w:t>流量积算单位</w:t>
        </w:r>
        <w:r w:rsidR="00204EDD">
          <w:rPr>
            <w:noProof/>
            <w:webHidden/>
          </w:rPr>
          <w:tab/>
        </w:r>
        <w:r w:rsidR="00204EDD">
          <w:rPr>
            <w:noProof/>
            <w:webHidden/>
          </w:rPr>
          <w:fldChar w:fldCharType="begin"/>
        </w:r>
        <w:r w:rsidR="00204EDD">
          <w:rPr>
            <w:noProof/>
            <w:webHidden/>
          </w:rPr>
          <w:instrText xml:space="preserve"> PAGEREF _Toc94279354 \h </w:instrText>
        </w:r>
        <w:r w:rsidR="00204EDD">
          <w:rPr>
            <w:noProof/>
            <w:webHidden/>
          </w:rPr>
        </w:r>
        <w:r w:rsidR="00204EDD">
          <w:rPr>
            <w:noProof/>
            <w:webHidden/>
          </w:rPr>
          <w:fldChar w:fldCharType="separate"/>
        </w:r>
        <w:r w:rsidR="00204EDD">
          <w:rPr>
            <w:noProof/>
            <w:webHidden/>
          </w:rPr>
          <w:t>11</w:t>
        </w:r>
        <w:r w:rsidR="00204EDD">
          <w:rPr>
            <w:noProof/>
            <w:webHidden/>
          </w:rPr>
          <w:fldChar w:fldCharType="end"/>
        </w:r>
      </w:hyperlink>
    </w:p>
    <w:p w14:paraId="338390FB" w14:textId="77777777" w:rsidR="00204EDD" w:rsidRDefault="00000000" w:rsidP="00204EDD">
      <w:pPr>
        <w:pStyle w:val="TOC4"/>
        <w:tabs>
          <w:tab w:val="left" w:pos="1900"/>
          <w:tab w:val="right" w:leader="dot" w:pos="9736"/>
        </w:tabs>
        <w:ind w:leftChars="337" w:left="708" w:firstLine="284"/>
        <w:rPr>
          <w:noProof/>
        </w:rPr>
      </w:pPr>
      <w:hyperlink w:anchor="_Toc94279355" w:history="1">
        <w:r w:rsidR="00204EDD" w:rsidRPr="00862CD5">
          <w:rPr>
            <w:rStyle w:val="ac"/>
            <w:noProof/>
          </w:rPr>
          <w:t>8.13</w:t>
        </w:r>
        <w:r w:rsidR="00204EDD">
          <w:rPr>
            <w:noProof/>
          </w:rPr>
          <w:tab/>
        </w:r>
        <w:r w:rsidR="00204EDD" w:rsidRPr="00862CD5">
          <w:rPr>
            <w:rStyle w:val="ac"/>
            <w:noProof/>
          </w:rPr>
          <w:t>反向输出允许功能</w:t>
        </w:r>
        <w:r w:rsidR="00204EDD">
          <w:rPr>
            <w:noProof/>
            <w:webHidden/>
          </w:rPr>
          <w:tab/>
        </w:r>
        <w:r w:rsidR="00204EDD">
          <w:rPr>
            <w:noProof/>
            <w:webHidden/>
          </w:rPr>
          <w:fldChar w:fldCharType="begin"/>
        </w:r>
        <w:r w:rsidR="00204EDD">
          <w:rPr>
            <w:noProof/>
            <w:webHidden/>
          </w:rPr>
          <w:instrText xml:space="preserve"> PAGEREF _Toc94279355 \h </w:instrText>
        </w:r>
        <w:r w:rsidR="00204EDD">
          <w:rPr>
            <w:noProof/>
            <w:webHidden/>
          </w:rPr>
        </w:r>
        <w:r w:rsidR="00204EDD">
          <w:rPr>
            <w:noProof/>
            <w:webHidden/>
          </w:rPr>
          <w:fldChar w:fldCharType="separate"/>
        </w:r>
        <w:r w:rsidR="00204EDD">
          <w:rPr>
            <w:noProof/>
            <w:webHidden/>
          </w:rPr>
          <w:t>11</w:t>
        </w:r>
        <w:r w:rsidR="00204EDD">
          <w:rPr>
            <w:noProof/>
            <w:webHidden/>
          </w:rPr>
          <w:fldChar w:fldCharType="end"/>
        </w:r>
      </w:hyperlink>
    </w:p>
    <w:p w14:paraId="595DBA49" w14:textId="77777777" w:rsidR="00204EDD" w:rsidRDefault="00000000" w:rsidP="00204EDD">
      <w:pPr>
        <w:pStyle w:val="TOC4"/>
        <w:tabs>
          <w:tab w:val="left" w:pos="1900"/>
          <w:tab w:val="right" w:leader="dot" w:pos="9736"/>
        </w:tabs>
        <w:ind w:leftChars="337" w:left="708" w:firstLine="284"/>
        <w:rPr>
          <w:noProof/>
        </w:rPr>
      </w:pPr>
      <w:hyperlink w:anchor="_Toc94279356" w:history="1">
        <w:r w:rsidR="00204EDD" w:rsidRPr="00862CD5">
          <w:rPr>
            <w:rStyle w:val="ac"/>
            <w:noProof/>
          </w:rPr>
          <w:t>8.14</w:t>
        </w:r>
        <w:r w:rsidR="00204EDD">
          <w:rPr>
            <w:noProof/>
          </w:rPr>
          <w:tab/>
        </w:r>
        <w:r w:rsidR="00204EDD" w:rsidRPr="00862CD5">
          <w:rPr>
            <w:rStyle w:val="ac"/>
            <w:noProof/>
          </w:rPr>
          <w:t>电流输出类型</w:t>
        </w:r>
        <w:r w:rsidR="00204EDD">
          <w:rPr>
            <w:noProof/>
            <w:webHidden/>
          </w:rPr>
          <w:tab/>
        </w:r>
        <w:r w:rsidR="00204EDD">
          <w:rPr>
            <w:noProof/>
            <w:webHidden/>
          </w:rPr>
          <w:fldChar w:fldCharType="begin"/>
        </w:r>
        <w:r w:rsidR="00204EDD">
          <w:rPr>
            <w:noProof/>
            <w:webHidden/>
          </w:rPr>
          <w:instrText xml:space="preserve"> PAGEREF _Toc94279356 \h </w:instrText>
        </w:r>
        <w:r w:rsidR="00204EDD">
          <w:rPr>
            <w:noProof/>
            <w:webHidden/>
          </w:rPr>
        </w:r>
        <w:r w:rsidR="00204EDD">
          <w:rPr>
            <w:noProof/>
            <w:webHidden/>
          </w:rPr>
          <w:fldChar w:fldCharType="separate"/>
        </w:r>
        <w:r w:rsidR="00204EDD">
          <w:rPr>
            <w:noProof/>
            <w:webHidden/>
          </w:rPr>
          <w:t>11</w:t>
        </w:r>
        <w:r w:rsidR="00204EDD">
          <w:rPr>
            <w:noProof/>
            <w:webHidden/>
          </w:rPr>
          <w:fldChar w:fldCharType="end"/>
        </w:r>
      </w:hyperlink>
    </w:p>
    <w:p w14:paraId="7BC058D5" w14:textId="77777777" w:rsidR="00204EDD" w:rsidRDefault="00000000" w:rsidP="00204EDD">
      <w:pPr>
        <w:pStyle w:val="TOC4"/>
        <w:tabs>
          <w:tab w:val="left" w:pos="1900"/>
          <w:tab w:val="right" w:leader="dot" w:pos="9736"/>
        </w:tabs>
        <w:ind w:leftChars="337" w:left="708" w:firstLine="284"/>
        <w:rPr>
          <w:noProof/>
        </w:rPr>
      </w:pPr>
      <w:hyperlink w:anchor="_Toc94279357" w:history="1">
        <w:r w:rsidR="00204EDD" w:rsidRPr="00862CD5">
          <w:rPr>
            <w:rStyle w:val="ac"/>
            <w:noProof/>
          </w:rPr>
          <w:t>8.15</w:t>
        </w:r>
        <w:r w:rsidR="00204EDD">
          <w:rPr>
            <w:noProof/>
          </w:rPr>
          <w:tab/>
        </w:r>
        <w:r w:rsidR="00204EDD" w:rsidRPr="00862CD5">
          <w:rPr>
            <w:rStyle w:val="ac"/>
            <w:noProof/>
          </w:rPr>
          <w:t>脉冲输出方式</w:t>
        </w:r>
        <w:r w:rsidR="00204EDD">
          <w:rPr>
            <w:noProof/>
            <w:webHidden/>
          </w:rPr>
          <w:tab/>
        </w:r>
        <w:r w:rsidR="00204EDD">
          <w:rPr>
            <w:noProof/>
            <w:webHidden/>
          </w:rPr>
          <w:fldChar w:fldCharType="begin"/>
        </w:r>
        <w:r w:rsidR="00204EDD">
          <w:rPr>
            <w:noProof/>
            <w:webHidden/>
          </w:rPr>
          <w:instrText xml:space="preserve"> PAGEREF _Toc94279357 \h </w:instrText>
        </w:r>
        <w:r w:rsidR="00204EDD">
          <w:rPr>
            <w:noProof/>
            <w:webHidden/>
          </w:rPr>
        </w:r>
        <w:r w:rsidR="00204EDD">
          <w:rPr>
            <w:noProof/>
            <w:webHidden/>
          </w:rPr>
          <w:fldChar w:fldCharType="separate"/>
        </w:r>
        <w:r w:rsidR="00204EDD">
          <w:rPr>
            <w:noProof/>
            <w:webHidden/>
          </w:rPr>
          <w:t>11</w:t>
        </w:r>
        <w:r w:rsidR="00204EDD">
          <w:rPr>
            <w:noProof/>
            <w:webHidden/>
          </w:rPr>
          <w:fldChar w:fldCharType="end"/>
        </w:r>
      </w:hyperlink>
    </w:p>
    <w:p w14:paraId="1D1CED2D" w14:textId="77777777" w:rsidR="00204EDD" w:rsidRDefault="00000000" w:rsidP="00204EDD">
      <w:pPr>
        <w:pStyle w:val="TOC4"/>
        <w:tabs>
          <w:tab w:val="left" w:pos="1900"/>
          <w:tab w:val="right" w:leader="dot" w:pos="9736"/>
        </w:tabs>
        <w:ind w:leftChars="337" w:left="708" w:firstLine="284"/>
        <w:rPr>
          <w:noProof/>
        </w:rPr>
      </w:pPr>
      <w:hyperlink w:anchor="_Toc94279358" w:history="1">
        <w:r w:rsidR="00204EDD" w:rsidRPr="00862CD5">
          <w:rPr>
            <w:rStyle w:val="ac"/>
            <w:noProof/>
          </w:rPr>
          <w:t>8.16</w:t>
        </w:r>
        <w:r w:rsidR="00204EDD">
          <w:rPr>
            <w:noProof/>
          </w:rPr>
          <w:tab/>
        </w:r>
        <w:r w:rsidR="00204EDD" w:rsidRPr="00862CD5">
          <w:rPr>
            <w:rStyle w:val="ac"/>
            <w:noProof/>
          </w:rPr>
          <w:t>脉冲当量单位</w:t>
        </w:r>
        <w:r w:rsidR="00204EDD">
          <w:rPr>
            <w:noProof/>
            <w:webHidden/>
          </w:rPr>
          <w:tab/>
        </w:r>
        <w:r w:rsidR="00204EDD">
          <w:rPr>
            <w:noProof/>
            <w:webHidden/>
          </w:rPr>
          <w:fldChar w:fldCharType="begin"/>
        </w:r>
        <w:r w:rsidR="00204EDD">
          <w:rPr>
            <w:noProof/>
            <w:webHidden/>
          </w:rPr>
          <w:instrText xml:space="preserve"> PAGEREF _Toc94279358 \h </w:instrText>
        </w:r>
        <w:r w:rsidR="00204EDD">
          <w:rPr>
            <w:noProof/>
            <w:webHidden/>
          </w:rPr>
        </w:r>
        <w:r w:rsidR="00204EDD">
          <w:rPr>
            <w:noProof/>
            <w:webHidden/>
          </w:rPr>
          <w:fldChar w:fldCharType="separate"/>
        </w:r>
        <w:r w:rsidR="00204EDD">
          <w:rPr>
            <w:noProof/>
            <w:webHidden/>
          </w:rPr>
          <w:t>11</w:t>
        </w:r>
        <w:r w:rsidR="00204EDD">
          <w:rPr>
            <w:noProof/>
            <w:webHidden/>
          </w:rPr>
          <w:fldChar w:fldCharType="end"/>
        </w:r>
      </w:hyperlink>
    </w:p>
    <w:p w14:paraId="79C38C52" w14:textId="77777777" w:rsidR="00204EDD" w:rsidRDefault="00000000" w:rsidP="00204EDD">
      <w:pPr>
        <w:pStyle w:val="TOC4"/>
        <w:tabs>
          <w:tab w:val="left" w:pos="1900"/>
          <w:tab w:val="right" w:leader="dot" w:pos="9736"/>
        </w:tabs>
        <w:ind w:leftChars="337" w:left="708" w:firstLine="284"/>
        <w:rPr>
          <w:noProof/>
        </w:rPr>
      </w:pPr>
      <w:hyperlink w:anchor="_Toc94279359" w:history="1">
        <w:r w:rsidR="00204EDD" w:rsidRPr="00862CD5">
          <w:rPr>
            <w:rStyle w:val="ac"/>
            <w:noProof/>
          </w:rPr>
          <w:t>8.17</w:t>
        </w:r>
        <w:r w:rsidR="00204EDD">
          <w:rPr>
            <w:noProof/>
          </w:rPr>
          <w:tab/>
        </w:r>
        <w:r w:rsidR="00204EDD" w:rsidRPr="00862CD5">
          <w:rPr>
            <w:rStyle w:val="ac"/>
            <w:noProof/>
          </w:rPr>
          <w:t>频率范围</w:t>
        </w:r>
        <w:r w:rsidR="00204EDD">
          <w:rPr>
            <w:noProof/>
            <w:webHidden/>
          </w:rPr>
          <w:tab/>
        </w:r>
        <w:r w:rsidR="00204EDD">
          <w:rPr>
            <w:noProof/>
            <w:webHidden/>
          </w:rPr>
          <w:fldChar w:fldCharType="begin"/>
        </w:r>
        <w:r w:rsidR="00204EDD">
          <w:rPr>
            <w:noProof/>
            <w:webHidden/>
          </w:rPr>
          <w:instrText xml:space="preserve"> PAGEREF _Toc94279359 \h </w:instrText>
        </w:r>
        <w:r w:rsidR="00204EDD">
          <w:rPr>
            <w:noProof/>
            <w:webHidden/>
          </w:rPr>
        </w:r>
        <w:r w:rsidR="00204EDD">
          <w:rPr>
            <w:noProof/>
            <w:webHidden/>
          </w:rPr>
          <w:fldChar w:fldCharType="separate"/>
        </w:r>
        <w:r w:rsidR="00204EDD">
          <w:rPr>
            <w:noProof/>
            <w:webHidden/>
          </w:rPr>
          <w:t>11</w:t>
        </w:r>
        <w:r w:rsidR="00204EDD">
          <w:rPr>
            <w:noProof/>
            <w:webHidden/>
          </w:rPr>
          <w:fldChar w:fldCharType="end"/>
        </w:r>
      </w:hyperlink>
    </w:p>
    <w:p w14:paraId="5DEB0FBC" w14:textId="77777777" w:rsidR="00204EDD" w:rsidRDefault="00000000" w:rsidP="00204EDD">
      <w:pPr>
        <w:pStyle w:val="TOC4"/>
        <w:tabs>
          <w:tab w:val="left" w:pos="1900"/>
          <w:tab w:val="right" w:leader="dot" w:pos="9736"/>
        </w:tabs>
        <w:ind w:leftChars="337" w:left="708" w:firstLine="284"/>
        <w:rPr>
          <w:noProof/>
        </w:rPr>
      </w:pPr>
      <w:hyperlink w:anchor="_Toc94279360" w:history="1">
        <w:r w:rsidR="00204EDD" w:rsidRPr="00862CD5">
          <w:rPr>
            <w:rStyle w:val="ac"/>
            <w:noProof/>
          </w:rPr>
          <w:t>8.18</w:t>
        </w:r>
        <w:r w:rsidR="00204EDD">
          <w:rPr>
            <w:noProof/>
          </w:rPr>
          <w:tab/>
        </w:r>
        <w:r w:rsidR="00204EDD" w:rsidRPr="00862CD5">
          <w:rPr>
            <w:rStyle w:val="ac"/>
            <w:noProof/>
          </w:rPr>
          <w:t>空管报警允许</w:t>
        </w:r>
        <w:r w:rsidR="00204EDD">
          <w:rPr>
            <w:noProof/>
            <w:webHidden/>
          </w:rPr>
          <w:tab/>
        </w:r>
        <w:r w:rsidR="00204EDD">
          <w:rPr>
            <w:noProof/>
            <w:webHidden/>
          </w:rPr>
          <w:fldChar w:fldCharType="begin"/>
        </w:r>
        <w:r w:rsidR="00204EDD">
          <w:rPr>
            <w:noProof/>
            <w:webHidden/>
          </w:rPr>
          <w:instrText xml:space="preserve"> PAGEREF _Toc94279360 \h </w:instrText>
        </w:r>
        <w:r w:rsidR="00204EDD">
          <w:rPr>
            <w:noProof/>
            <w:webHidden/>
          </w:rPr>
        </w:r>
        <w:r w:rsidR="00204EDD">
          <w:rPr>
            <w:noProof/>
            <w:webHidden/>
          </w:rPr>
          <w:fldChar w:fldCharType="separate"/>
        </w:r>
        <w:r w:rsidR="00204EDD">
          <w:rPr>
            <w:noProof/>
            <w:webHidden/>
          </w:rPr>
          <w:t>11</w:t>
        </w:r>
        <w:r w:rsidR="00204EDD">
          <w:rPr>
            <w:noProof/>
            <w:webHidden/>
          </w:rPr>
          <w:fldChar w:fldCharType="end"/>
        </w:r>
      </w:hyperlink>
    </w:p>
    <w:p w14:paraId="1DC79982" w14:textId="77777777" w:rsidR="00204EDD" w:rsidRDefault="00000000" w:rsidP="00204EDD">
      <w:pPr>
        <w:pStyle w:val="TOC4"/>
        <w:tabs>
          <w:tab w:val="left" w:pos="1900"/>
          <w:tab w:val="right" w:leader="dot" w:pos="9736"/>
        </w:tabs>
        <w:ind w:leftChars="337" w:left="708" w:firstLine="284"/>
        <w:rPr>
          <w:noProof/>
        </w:rPr>
      </w:pPr>
      <w:hyperlink w:anchor="_Toc94279361" w:history="1">
        <w:r w:rsidR="00204EDD" w:rsidRPr="00862CD5">
          <w:rPr>
            <w:rStyle w:val="ac"/>
            <w:noProof/>
          </w:rPr>
          <w:t>8.19</w:t>
        </w:r>
        <w:r w:rsidR="00204EDD">
          <w:rPr>
            <w:noProof/>
          </w:rPr>
          <w:tab/>
        </w:r>
        <w:r w:rsidR="00204EDD" w:rsidRPr="00862CD5">
          <w:rPr>
            <w:rStyle w:val="ac"/>
            <w:noProof/>
          </w:rPr>
          <w:t>空管报警阈值</w:t>
        </w:r>
        <w:r w:rsidR="00204EDD">
          <w:rPr>
            <w:noProof/>
            <w:webHidden/>
          </w:rPr>
          <w:tab/>
        </w:r>
        <w:r w:rsidR="00204EDD">
          <w:rPr>
            <w:noProof/>
            <w:webHidden/>
          </w:rPr>
          <w:fldChar w:fldCharType="begin"/>
        </w:r>
        <w:r w:rsidR="00204EDD">
          <w:rPr>
            <w:noProof/>
            <w:webHidden/>
          </w:rPr>
          <w:instrText xml:space="preserve"> PAGEREF _Toc94279361 \h </w:instrText>
        </w:r>
        <w:r w:rsidR="00204EDD">
          <w:rPr>
            <w:noProof/>
            <w:webHidden/>
          </w:rPr>
        </w:r>
        <w:r w:rsidR="00204EDD">
          <w:rPr>
            <w:noProof/>
            <w:webHidden/>
          </w:rPr>
          <w:fldChar w:fldCharType="separate"/>
        </w:r>
        <w:r w:rsidR="00204EDD">
          <w:rPr>
            <w:noProof/>
            <w:webHidden/>
          </w:rPr>
          <w:t>11</w:t>
        </w:r>
        <w:r w:rsidR="00204EDD">
          <w:rPr>
            <w:noProof/>
            <w:webHidden/>
          </w:rPr>
          <w:fldChar w:fldCharType="end"/>
        </w:r>
      </w:hyperlink>
    </w:p>
    <w:p w14:paraId="0D58CD85" w14:textId="77777777" w:rsidR="00204EDD" w:rsidRDefault="00000000" w:rsidP="00204EDD">
      <w:pPr>
        <w:pStyle w:val="TOC4"/>
        <w:tabs>
          <w:tab w:val="left" w:pos="1900"/>
          <w:tab w:val="right" w:leader="dot" w:pos="9736"/>
        </w:tabs>
        <w:ind w:leftChars="337" w:left="708" w:firstLine="284"/>
        <w:rPr>
          <w:noProof/>
        </w:rPr>
      </w:pPr>
      <w:hyperlink w:anchor="_Toc94279362" w:history="1">
        <w:r w:rsidR="00204EDD" w:rsidRPr="00862CD5">
          <w:rPr>
            <w:rStyle w:val="ac"/>
            <w:noProof/>
          </w:rPr>
          <w:t>8.20</w:t>
        </w:r>
        <w:r w:rsidR="00204EDD">
          <w:rPr>
            <w:noProof/>
          </w:rPr>
          <w:tab/>
        </w:r>
        <w:r w:rsidR="00204EDD" w:rsidRPr="00862CD5">
          <w:rPr>
            <w:rStyle w:val="ac"/>
            <w:noProof/>
          </w:rPr>
          <w:t>报警方式选择</w:t>
        </w:r>
        <w:r w:rsidR="00204EDD">
          <w:rPr>
            <w:noProof/>
            <w:webHidden/>
          </w:rPr>
          <w:tab/>
        </w:r>
        <w:r w:rsidR="00204EDD">
          <w:rPr>
            <w:noProof/>
            <w:webHidden/>
          </w:rPr>
          <w:fldChar w:fldCharType="begin"/>
        </w:r>
        <w:r w:rsidR="00204EDD">
          <w:rPr>
            <w:noProof/>
            <w:webHidden/>
          </w:rPr>
          <w:instrText xml:space="preserve"> PAGEREF _Toc94279362 \h </w:instrText>
        </w:r>
        <w:r w:rsidR="00204EDD">
          <w:rPr>
            <w:noProof/>
            <w:webHidden/>
          </w:rPr>
        </w:r>
        <w:r w:rsidR="00204EDD">
          <w:rPr>
            <w:noProof/>
            <w:webHidden/>
          </w:rPr>
          <w:fldChar w:fldCharType="separate"/>
        </w:r>
        <w:r w:rsidR="00204EDD">
          <w:rPr>
            <w:noProof/>
            <w:webHidden/>
          </w:rPr>
          <w:t>12</w:t>
        </w:r>
        <w:r w:rsidR="00204EDD">
          <w:rPr>
            <w:noProof/>
            <w:webHidden/>
          </w:rPr>
          <w:fldChar w:fldCharType="end"/>
        </w:r>
      </w:hyperlink>
    </w:p>
    <w:p w14:paraId="22D1311F" w14:textId="77777777" w:rsidR="00204EDD" w:rsidRDefault="00000000" w:rsidP="00204EDD">
      <w:pPr>
        <w:pStyle w:val="TOC4"/>
        <w:tabs>
          <w:tab w:val="left" w:pos="1900"/>
          <w:tab w:val="right" w:leader="dot" w:pos="9736"/>
        </w:tabs>
        <w:ind w:leftChars="337" w:left="708" w:firstLine="284"/>
        <w:rPr>
          <w:noProof/>
        </w:rPr>
      </w:pPr>
      <w:hyperlink w:anchor="_Toc94279363" w:history="1">
        <w:r w:rsidR="00204EDD" w:rsidRPr="00862CD5">
          <w:rPr>
            <w:rStyle w:val="ac"/>
            <w:noProof/>
          </w:rPr>
          <w:t>8.21</w:t>
        </w:r>
        <w:r w:rsidR="00204EDD">
          <w:rPr>
            <w:noProof/>
          </w:rPr>
          <w:tab/>
        </w:r>
        <w:r w:rsidR="00204EDD" w:rsidRPr="00862CD5">
          <w:rPr>
            <w:rStyle w:val="ac"/>
            <w:noProof/>
          </w:rPr>
          <w:t>上限报警数值</w:t>
        </w:r>
        <w:r w:rsidR="00204EDD">
          <w:rPr>
            <w:noProof/>
            <w:webHidden/>
          </w:rPr>
          <w:tab/>
        </w:r>
        <w:r w:rsidR="00204EDD">
          <w:rPr>
            <w:noProof/>
            <w:webHidden/>
          </w:rPr>
          <w:fldChar w:fldCharType="begin"/>
        </w:r>
        <w:r w:rsidR="00204EDD">
          <w:rPr>
            <w:noProof/>
            <w:webHidden/>
          </w:rPr>
          <w:instrText xml:space="preserve"> PAGEREF _Toc94279363 \h </w:instrText>
        </w:r>
        <w:r w:rsidR="00204EDD">
          <w:rPr>
            <w:noProof/>
            <w:webHidden/>
          </w:rPr>
        </w:r>
        <w:r w:rsidR="00204EDD">
          <w:rPr>
            <w:noProof/>
            <w:webHidden/>
          </w:rPr>
          <w:fldChar w:fldCharType="separate"/>
        </w:r>
        <w:r w:rsidR="00204EDD">
          <w:rPr>
            <w:noProof/>
            <w:webHidden/>
          </w:rPr>
          <w:t>12</w:t>
        </w:r>
        <w:r w:rsidR="00204EDD">
          <w:rPr>
            <w:noProof/>
            <w:webHidden/>
          </w:rPr>
          <w:fldChar w:fldCharType="end"/>
        </w:r>
      </w:hyperlink>
    </w:p>
    <w:p w14:paraId="4E5648E1" w14:textId="77777777" w:rsidR="00204EDD" w:rsidRDefault="00000000" w:rsidP="00204EDD">
      <w:pPr>
        <w:pStyle w:val="TOC4"/>
        <w:tabs>
          <w:tab w:val="left" w:pos="1900"/>
          <w:tab w:val="right" w:leader="dot" w:pos="9736"/>
        </w:tabs>
        <w:ind w:leftChars="337" w:left="708" w:firstLine="284"/>
        <w:rPr>
          <w:noProof/>
        </w:rPr>
      </w:pPr>
      <w:hyperlink w:anchor="_Toc94279364" w:history="1">
        <w:r w:rsidR="00204EDD" w:rsidRPr="00862CD5">
          <w:rPr>
            <w:rStyle w:val="ac"/>
            <w:noProof/>
          </w:rPr>
          <w:t>8.22</w:t>
        </w:r>
        <w:r w:rsidR="00204EDD">
          <w:rPr>
            <w:noProof/>
          </w:rPr>
          <w:tab/>
        </w:r>
        <w:r w:rsidR="00204EDD" w:rsidRPr="00862CD5">
          <w:rPr>
            <w:rStyle w:val="ac"/>
            <w:noProof/>
          </w:rPr>
          <w:t>下限报警数值</w:t>
        </w:r>
        <w:r w:rsidR="00204EDD">
          <w:rPr>
            <w:noProof/>
            <w:webHidden/>
          </w:rPr>
          <w:tab/>
        </w:r>
        <w:r w:rsidR="00204EDD">
          <w:rPr>
            <w:noProof/>
            <w:webHidden/>
          </w:rPr>
          <w:fldChar w:fldCharType="begin"/>
        </w:r>
        <w:r w:rsidR="00204EDD">
          <w:rPr>
            <w:noProof/>
            <w:webHidden/>
          </w:rPr>
          <w:instrText xml:space="preserve"> PAGEREF _Toc94279364 \h </w:instrText>
        </w:r>
        <w:r w:rsidR="00204EDD">
          <w:rPr>
            <w:noProof/>
            <w:webHidden/>
          </w:rPr>
        </w:r>
        <w:r w:rsidR="00204EDD">
          <w:rPr>
            <w:noProof/>
            <w:webHidden/>
          </w:rPr>
          <w:fldChar w:fldCharType="separate"/>
        </w:r>
        <w:r w:rsidR="00204EDD">
          <w:rPr>
            <w:noProof/>
            <w:webHidden/>
          </w:rPr>
          <w:t>12</w:t>
        </w:r>
        <w:r w:rsidR="00204EDD">
          <w:rPr>
            <w:noProof/>
            <w:webHidden/>
          </w:rPr>
          <w:fldChar w:fldCharType="end"/>
        </w:r>
      </w:hyperlink>
    </w:p>
    <w:p w14:paraId="5F36B8AD" w14:textId="77777777" w:rsidR="00204EDD" w:rsidRDefault="00000000" w:rsidP="00204EDD">
      <w:pPr>
        <w:pStyle w:val="TOC4"/>
        <w:tabs>
          <w:tab w:val="left" w:pos="1900"/>
          <w:tab w:val="right" w:leader="dot" w:pos="9736"/>
        </w:tabs>
        <w:ind w:leftChars="337" w:left="708" w:firstLine="284"/>
        <w:rPr>
          <w:noProof/>
        </w:rPr>
      </w:pPr>
      <w:hyperlink w:anchor="_Toc94279365" w:history="1">
        <w:r w:rsidR="00204EDD" w:rsidRPr="00862CD5">
          <w:rPr>
            <w:rStyle w:val="ac"/>
            <w:noProof/>
          </w:rPr>
          <w:t>8.23</w:t>
        </w:r>
        <w:r w:rsidR="00204EDD">
          <w:rPr>
            <w:noProof/>
          </w:rPr>
          <w:tab/>
        </w:r>
        <w:r w:rsidR="00204EDD" w:rsidRPr="00862CD5">
          <w:rPr>
            <w:rStyle w:val="ac"/>
            <w:noProof/>
          </w:rPr>
          <w:t>励磁报警允许</w:t>
        </w:r>
        <w:r w:rsidR="00204EDD">
          <w:rPr>
            <w:noProof/>
            <w:webHidden/>
          </w:rPr>
          <w:tab/>
        </w:r>
        <w:r w:rsidR="00204EDD">
          <w:rPr>
            <w:noProof/>
            <w:webHidden/>
          </w:rPr>
          <w:fldChar w:fldCharType="begin"/>
        </w:r>
        <w:r w:rsidR="00204EDD">
          <w:rPr>
            <w:noProof/>
            <w:webHidden/>
          </w:rPr>
          <w:instrText xml:space="preserve"> PAGEREF _Toc94279365 \h </w:instrText>
        </w:r>
        <w:r w:rsidR="00204EDD">
          <w:rPr>
            <w:noProof/>
            <w:webHidden/>
          </w:rPr>
        </w:r>
        <w:r w:rsidR="00204EDD">
          <w:rPr>
            <w:noProof/>
            <w:webHidden/>
          </w:rPr>
          <w:fldChar w:fldCharType="separate"/>
        </w:r>
        <w:r w:rsidR="00204EDD">
          <w:rPr>
            <w:noProof/>
            <w:webHidden/>
          </w:rPr>
          <w:t>12</w:t>
        </w:r>
        <w:r w:rsidR="00204EDD">
          <w:rPr>
            <w:noProof/>
            <w:webHidden/>
          </w:rPr>
          <w:fldChar w:fldCharType="end"/>
        </w:r>
      </w:hyperlink>
    </w:p>
    <w:p w14:paraId="5157B5FD" w14:textId="77777777" w:rsidR="00204EDD" w:rsidRDefault="00000000" w:rsidP="00204EDD">
      <w:pPr>
        <w:pStyle w:val="TOC4"/>
        <w:tabs>
          <w:tab w:val="left" w:pos="1900"/>
          <w:tab w:val="right" w:leader="dot" w:pos="9736"/>
        </w:tabs>
        <w:ind w:leftChars="337" w:left="708" w:firstLine="284"/>
        <w:rPr>
          <w:noProof/>
        </w:rPr>
      </w:pPr>
      <w:hyperlink w:anchor="_Toc94279366" w:history="1">
        <w:r w:rsidR="00204EDD" w:rsidRPr="00862CD5">
          <w:rPr>
            <w:rStyle w:val="ac"/>
            <w:noProof/>
          </w:rPr>
          <w:t>8.24</w:t>
        </w:r>
        <w:r w:rsidR="00204EDD">
          <w:rPr>
            <w:noProof/>
          </w:rPr>
          <w:tab/>
        </w:r>
        <w:r w:rsidR="00204EDD" w:rsidRPr="00862CD5">
          <w:rPr>
            <w:rStyle w:val="ac"/>
            <w:noProof/>
          </w:rPr>
          <w:t>励磁报警阈值</w:t>
        </w:r>
        <w:r w:rsidR="00204EDD">
          <w:rPr>
            <w:noProof/>
            <w:webHidden/>
          </w:rPr>
          <w:tab/>
        </w:r>
        <w:r w:rsidR="00204EDD">
          <w:rPr>
            <w:noProof/>
            <w:webHidden/>
          </w:rPr>
          <w:fldChar w:fldCharType="begin"/>
        </w:r>
        <w:r w:rsidR="00204EDD">
          <w:rPr>
            <w:noProof/>
            <w:webHidden/>
          </w:rPr>
          <w:instrText xml:space="preserve"> PAGEREF _Toc94279366 \h </w:instrText>
        </w:r>
        <w:r w:rsidR="00204EDD">
          <w:rPr>
            <w:noProof/>
            <w:webHidden/>
          </w:rPr>
        </w:r>
        <w:r w:rsidR="00204EDD">
          <w:rPr>
            <w:noProof/>
            <w:webHidden/>
          </w:rPr>
          <w:fldChar w:fldCharType="separate"/>
        </w:r>
        <w:r w:rsidR="00204EDD">
          <w:rPr>
            <w:noProof/>
            <w:webHidden/>
          </w:rPr>
          <w:t>12</w:t>
        </w:r>
        <w:r w:rsidR="00204EDD">
          <w:rPr>
            <w:noProof/>
            <w:webHidden/>
          </w:rPr>
          <w:fldChar w:fldCharType="end"/>
        </w:r>
      </w:hyperlink>
    </w:p>
    <w:p w14:paraId="2CED8F64" w14:textId="77777777" w:rsidR="00204EDD" w:rsidRDefault="00000000" w:rsidP="00204EDD">
      <w:pPr>
        <w:pStyle w:val="TOC4"/>
        <w:tabs>
          <w:tab w:val="left" w:pos="1900"/>
          <w:tab w:val="right" w:leader="dot" w:pos="9736"/>
        </w:tabs>
        <w:ind w:leftChars="337" w:left="708" w:firstLine="284"/>
        <w:rPr>
          <w:noProof/>
        </w:rPr>
      </w:pPr>
      <w:hyperlink w:anchor="_Toc94279367" w:history="1">
        <w:r w:rsidR="00204EDD" w:rsidRPr="00862CD5">
          <w:rPr>
            <w:rStyle w:val="ac"/>
            <w:noProof/>
          </w:rPr>
          <w:t>8.25</w:t>
        </w:r>
        <w:r w:rsidR="00204EDD">
          <w:rPr>
            <w:noProof/>
          </w:rPr>
          <w:tab/>
        </w:r>
        <w:r w:rsidR="00204EDD" w:rsidRPr="00862CD5">
          <w:rPr>
            <w:rStyle w:val="ac"/>
            <w:noProof/>
          </w:rPr>
          <w:t>总量清零密码</w:t>
        </w:r>
        <w:r w:rsidR="00204EDD">
          <w:rPr>
            <w:noProof/>
            <w:webHidden/>
          </w:rPr>
          <w:tab/>
        </w:r>
        <w:r w:rsidR="00204EDD">
          <w:rPr>
            <w:noProof/>
            <w:webHidden/>
          </w:rPr>
          <w:fldChar w:fldCharType="begin"/>
        </w:r>
        <w:r w:rsidR="00204EDD">
          <w:rPr>
            <w:noProof/>
            <w:webHidden/>
          </w:rPr>
          <w:instrText xml:space="preserve"> PAGEREF _Toc94279367 \h </w:instrText>
        </w:r>
        <w:r w:rsidR="00204EDD">
          <w:rPr>
            <w:noProof/>
            <w:webHidden/>
          </w:rPr>
        </w:r>
        <w:r w:rsidR="00204EDD">
          <w:rPr>
            <w:noProof/>
            <w:webHidden/>
          </w:rPr>
          <w:fldChar w:fldCharType="separate"/>
        </w:r>
        <w:r w:rsidR="00204EDD">
          <w:rPr>
            <w:noProof/>
            <w:webHidden/>
          </w:rPr>
          <w:t>12</w:t>
        </w:r>
        <w:r w:rsidR="00204EDD">
          <w:rPr>
            <w:noProof/>
            <w:webHidden/>
          </w:rPr>
          <w:fldChar w:fldCharType="end"/>
        </w:r>
      </w:hyperlink>
    </w:p>
    <w:p w14:paraId="30A2B90F" w14:textId="77777777" w:rsidR="00204EDD" w:rsidRDefault="00000000" w:rsidP="00204EDD">
      <w:pPr>
        <w:pStyle w:val="TOC4"/>
        <w:tabs>
          <w:tab w:val="left" w:pos="1900"/>
          <w:tab w:val="right" w:leader="dot" w:pos="9736"/>
        </w:tabs>
        <w:ind w:leftChars="337" w:left="708" w:firstLine="284"/>
        <w:rPr>
          <w:noProof/>
        </w:rPr>
      </w:pPr>
      <w:hyperlink w:anchor="_Toc94279368" w:history="1">
        <w:r w:rsidR="00204EDD" w:rsidRPr="00862CD5">
          <w:rPr>
            <w:rStyle w:val="ac"/>
            <w:noProof/>
          </w:rPr>
          <w:t>8.26</w:t>
        </w:r>
        <w:r w:rsidR="00204EDD">
          <w:rPr>
            <w:noProof/>
          </w:rPr>
          <w:tab/>
        </w:r>
        <w:r w:rsidR="00204EDD" w:rsidRPr="00862CD5">
          <w:rPr>
            <w:rStyle w:val="ac"/>
            <w:noProof/>
          </w:rPr>
          <w:t>励磁方式</w:t>
        </w:r>
        <w:r w:rsidR="00204EDD">
          <w:rPr>
            <w:noProof/>
            <w:webHidden/>
          </w:rPr>
          <w:tab/>
        </w:r>
        <w:r w:rsidR="00204EDD">
          <w:rPr>
            <w:noProof/>
            <w:webHidden/>
          </w:rPr>
          <w:fldChar w:fldCharType="begin"/>
        </w:r>
        <w:r w:rsidR="00204EDD">
          <w:rPr>
            <w:noProof/>
            <w:webHidden/>
          </w:rPr>
          <w:instrText xml:space="preserve"> PAGEREF _Toc94279368 \h </w:instrText>
        </w:r>
        <w:r w:rsidR="00204EDD">
          <w:rPr>
            <w:noProof/>
            <w:webHidden/>
          </w:rPr>
        </w:r>
        <w:r w:rsidR="00204EDD">
          <w:rPr>
            <w:noProof/>
            <w:webHidden/>
          </w:rPr>
          <w:fldChar w:fldCharType="separate"/>
        </w:r>
        <w:r w:rsidR="00204EDD">
          <w:rPr>
            <w:noProof/>
            <w:webHidden/>
          </w:rPr>
          <w:t>12</w:t>
        </w:r>
        <w:r w:rsidR="00204EDD">
          <w:rPr>
            <w:noProof/>
            <w:webHidden/>
          </w:rPr>
          <w:fldChar w:fldCharType="end"/>
        </w:r>
      </w:hyperlink>
    </w:p>
    <w:p w14:paraId="6DA24418" w14:textId="77777777" w:rsidR="00204EDD" w:rsidRDefault="00000000" w:rsidP="00204EDD">
      <w:pPr>
        <w:pStyle w:val="TOC4"/>
        <w:tabs>
          <w:tab w:val="left" w:pos="1900"/>
          <w:tab w:val="right" w:leader="dot" w:pos="9736"/>
        </w:tabs>
        <w:ind w:leftChars="337" w:left="708" w:firstLine="284"/>
        <w:rPr>
          <w:noProof/>
        </w:rPr>
      </w:pPr>
      <w:hyperlink w:anchor="_Toc94279369" w:history="1">
        <w:r w:rsidR="00204EDD" w:rsidRPr="00862CD5">
          <w:rPr>
            <w:rStyle w:val="ac"/>
            <w:noProof/>
          </w:rPr>
          <w:t>8.27</w:t>
        </w:r>
        <w:r w:rsidR="00204EDD">
          <w:rPr>
            <w:noProof/>
          </w:rPr>
          <w:tab/>
        </w:r>
        <w:r w:rsidR="00204EDD" w:rsidRPr="00862CD5">
          <w:rPr>
            <w:rStyle w:val="ac"/>
            <w:noProof/>
          </w:rPr>
          <w:t>线性修正</w:t>
        </w:r>
        <w:r w:rsidR="00204EDD">
          <w:rPr>
            <w:noProof/>
            <w:webHidden/>
          </w:rPr>
          <w:tab/>
        </w:r>
        <w:r w:rsidR="00204EDD">
          <w:rPr>
            <w:noProof/>
            <w:webHidden/>
          </w:rPr>
          <w:fldChar w:fldCharType="begin"/>
        </w:r>
        <w:r w:rsidR="00204EDD">
          <w:rPr>
            <w:noProof/>
            <w:webHidden/>
          </w:rPr>
          <w:instrText xml:space="preserve"> PAGEREF _Toc94279369 \h </w:instrText>
        </w:r>
        <w:r w:rsidR="00204EDD">
          <w:rPr>
            <w:noProof/>
            <w:webHidden/>
          </w:rPr>
        </w:r>
        <w:r w:rsidR="00204EDD">
          <w:rPr>
            <w:noProof/>
            <w:webHidden/>
          </w:rPr>
          <w:fldChar w:fldCharType="separate"/>
        </w:r>
        <w:r w:rsidR="00204EDD">
          <w:rPr>
            <w:noProof/>
            <w:webHidden/>
          </w:rPr>
          <w:t>12</w:t>
        </w:r>
        <w:r w:rsidR="00204EDD">
          <w:rPr>
            <w:noProof/>
            <w:webHidden/>
          </w:rPr>
          <w:fldChar w:fldCharType="end"/>
        </w:r>
      </w:hyperlink>
    </w:p>
    <w:p w14:paraId="051B5026" w14:textId="77777777" w:rsidR="00204EDD" w:rsidRDefault="00000000" w:rsidP="00204EDD">
      <w:pPr>
        <w:pStyle w:val="TOC4"/>
        <w:tabs>
          <w:tab w:val="left" w:pos="1900"/>
          <w:tab w:val="right" w:leader="dot" w:pos="9736"/>
        </w:tabs>
        <w:ind w:leftChars="337" w:left="708" w:firstLine="284"/>
        <w:rPr>
          <w:noProof/>
        </w:rPr>
      </w:pPr>
      <w:hyperlink w:anchor="_Toc94279370" w:history="1">
        <w:r w:rsidR="00204EDD" w:rsidRPr="00862CD5">
          <w:rPr>
            <w:rStyle w:val="ac"/>
            <w:noProof/>
          </w:rPr>
          <w:t>8.28</w:t>
        </w:r>
        <w:r w:rsidR="00204EDD">
          <w:rPr>
            <w:noProof/>
          </w:rPr>
          <w:tab/>
        </w:r>
        <w:r w:rsidR="00204EDD" w:rsidRPr="00862CD5">
          <w:rPr>
            <w:rStyle w:val="ac"/>
            <w:noProof/>
          </w:rPr>
          <w:t>传感器系数值</w:t>
        </w:r>
        <w:r w:rsidR="00204EDD">
          <w:rPr>
            <w:noProof/>
            <w:webHidden/>
          </w:rPr>
          <w:tab/>
        </w:r>
        <w:r w:rsidR="00204EDD">
          <w:rPr>
            <w:noProof/>
            <w:webHidden/>
          </w:rPr>
          <w:fldChar w:fldCharType="begin"/>
        </w:r>
        <w:r w:rsidR="00204EDD">
          <w:rPr>
            <w:noProof/>
            <w:webHidden/>
          </w:rPr>
          <w:instrText xml:space="preserve"> PAGEREF _Toc94279370 \h </w:instrText>
        </w:r>
        <w:r w:rsidR="00204EDD">
          <w:rPr>
            <w:noProof/>
            <w:webHidden/>
          </w:rPr>
        </w:r>
        <w:r w:rsidR="00204EDD">
          <w:rPr>
            <w:noProof/>
            <w:webHidden/>
          </w:rPr>
          <w:fldChar w:fldCharType="separate"/>
        </w:r>
        <w:r w:rsidR="00204EDD">
          <w:rPr>
            <w:noProof/>
            <w:webHidden/>
          </w:rPr>
          <w:t>12</w:t>
        </w:r>
        <w:r w:rsidR="00204EDD">
          <w:rPr>
            <w:noProof/>
            <w:webHidden/>
          </w:rPr>
          <w:fldChar w:fldCharType="end"/>
        </w:r>
      </w:hyperlink>
    </w:p>
    <w:p w14:paraId="03DE6600" w14:textId="77777777" w:rsidR="00204EDD" w:rsidRDefault="00000000" w:rsidP="00204EDD">
      <w:pPr>
        <w:pStyle w:val="TOC4"/>
        <w:tabs>
          <w:tab w:val="left" w:pos="1900"/>
          <w:tab w:val="right" w:leader="dot" w:pos="9736"/>
        </w:tabs>
        <w:ind w:leftChars="337" w:left="708" w:firstLine="284"/>
        <w:rPr>
          <w:noProof/>
        </w:rPr>
      </w:pPr>
      <w:hyperlink w:anchor="_Toc94279371" w:history="1">
        <w:r w:rsidR="00204EDD" w:rsidRPr="00862CD5">
          <w:rPr>
            <w:rStyle w:val="ac"/>
            <w:noProof/>
          </w:rPr>
          <w:t>8.29</w:t>
        </w:r>
        <w:r w:rsidR="00204EDD">
          <w:rPr>
            <w:noProof/>
          </w:rPr>
          <w:tab/>
        </w:r>
        <w:r w:rsidR="00204EDD" w:rsidRPr="00862CD5">
          <w:rPr>
            <w:rStyle w:val="ac"/>
            <w:noProof/>
          </w:rPr>
          <w:t>非线性修正功能说明（修正点和修正系数的配合使用）</w:t>
        </w:r>
        <w:r w:rsidR="00204EDD">
          <w:rPr>
            <w:noProof/>
            <w:webHidden/>
          </w:rPr>
          <w:tab/>
        </w:r>
        <w:r w:rsidR="00204EDD">
          <w:rPr>
            <w:noProof/>
            <w:webHidden/>
          </w:rPr>
          <w:fldChar w:fldCharType="begin"/>
        </w:r>
        <w:r w:rsidR="00204EDD">
          <w:rPr>
            <w:noProof/>
            <w:webHidden/>
          </w:rPr>
          <w:instrText xml:space="preserve"> PAGEREF _Toc94279371 \h </w:instrText>
        </w:r>
        <w:r w:rsidR="00204EDD">
          <w:rPr>
            <w:noProof/>
            <w:webHidden/>
          </w:rPr>
        </w:r>
        <w:r w:rsidR="00204EDD">
          <w:rPr>
            <w:noProof/>
            <w:webHidden/>
          </w:rPr>
          <w:fldChar w:fldCharType="separate"/>
        </w:r>
        <w:r w:rsidR="00204EDD">
          <w:rPr>
            <w:noProof/>
            <w:webHidden/>
          </w:rPr>
          <w:t>12</w:t>
        </w:r>
        <w:r w:rsidR="00204EDD">
          <w:rPr>
            <w:noProof/>
            <w:webHidden/>
          </w:rPr>
          <w:fldChar w:fldCharType="end"/>
        </w:r>
      </w:hyperlink>
    </w:p>
    <w:p w14:paraId="05FBB737" w14:textId="77777777" w:rsidR="00204EDD" w:rsidRDefault="00000000" w:rsidP="00204EDD">
      <w:pPr>
        <w:pStyle w:val="TOC4"/>
        <w:tabs>
          <w:tab w:val="left" w:pos="1900"/>
          <w:tab w:val="right" w:leader="dot" w:pos="9736"/>
        </w:tabs>
        <w:ind w:leftChars="337" w:left="708" w:firstLine="284"/>
        <w:rPr>
          <w:noProof/>
        </w:rPr>
      </w:pPr>
      <w:hyperlink w:anchor="_Toc94279372" w:history="1">
        <w:r w:rsidR="00204EDD" w:rsidRPr="00862CD5">
          <w:rPr>
            <w:rStyle w:val="ac"/>
            <w:noProof/>
          </w:rPr>
          <w:t>8.30</w:t>
        </w:r>
        <w:r w:rsidR="00204EDD">
          <w:rPr>
            <w:noProof/>
          </w:rPr>
          <w:tab/>
        </w:r>
        <w:r w:rsidR="00204EDD" w:rsidRPr="00862CD5">
          <w:rPr>
            <w:rStyle w:val="ac"/>
            <w:noProof/>
          </w:rPr>
          <w:t>正向累积设定</w:t>
        </w:r>
        <w:r w:rsidR="00204EDD">
          <w:rPr>
            <w:noProof/>
            <w:webHidden/>
          </w:rPr>
          <w:tab/>
        </w:r>
        <w:r w:rsidR="00204EDD">
          <w:rPr>
            <w:noProof/>
            <w:webHidden/>
          </w:rPr>
          <w:fldChar w:fldCharType="begin"/>
        </w:r>
        <w:r w:rsidR="00204EDD">
          <w:rPr>
            <w:noProof/>
            <w:webHidden/>
          </w:rPr>
          <w:instrText xml:space="preserve"> PAGEREF _Toc94279372 \h </w:instrText>
        </w:r>
        <w:r w:rsidR="00204EDD">
          <w:rPr>
            <w:noProof/>
            <w:webHidden/>
          </w:rPr>
        </w:r>
        <w:r w:rsidR="00204EDD">
          <w:rPr>
            <w:noProof/>
            <w:webHidden/>
          </w:rPr>
          <w:fldChar w:fldCharType="separate"/>
        </w:r>
        <w:r w:rsidR="00204EDD">
          <w:rPr>
            <w:noProof/>
            <w:webHidden/>
          </w:rPr>
          <w:t>13</w:t>
        </w:r>
        <w:r w:rsidR="00204EDD">
          <w:rPr>
            <w:noProof/>
            <w:webHidden/>
          </w:rPr>
          <w:fldChar w:fldCharType="end"/>
        </w:r>
      </w:hyperlink>
    </w:p>
    <w:p w14:paraId="24B068B6" w14:textId="77777777" w:rsidR="00204EDD" w:rsidRDefault="00000000" w:rsidP="00204EDD">
      <w:pPr>
        <w:pStyle w:val="TOC4"/>
        <w:tabs>
          <w:tab w:val="left" w:pos="1900"/>
          <w:tab w:val="right" w:leader="dot" w:pos="9736"/>
        </w:tabs>
        <w:ind w:leftChars="337" w:left="708" w:firstLine="284"/>
        <w:rPr>
          <w:noProof/>
        </w:rPr>
      </w:pPr>
      <w:hyperlink w:anchor="_Toc94279373" w:history="1">
        <w:r w:rsidR="00204EDD" w:rsidRPr="00862CD5">
          <w:rPr>
            <w:rStyle w:val="ac"/>
            <w:noProof/>
          </w:rPr>
          <w:t>8.31</w:t>
        </w:r>
        <w:r w:rsidR="00204EDD">
          <w:rPr>
            <w:noProof/>
          </w:rPr>
          <w:tab/>
        </w:r>
        <w:r w:rsidR="00204EDD" w:rsidRPr="00862CD5">
          <w:rPr>
            <w:rStyle w:val="ac"/>
            <w:noProof/>
          </w:rPr>
          <w:t>反向累积设定</w:t>
        </w:r>
        <w:r w:rsidR="00204EDD">
          <w:rPr>
            <w:noProof/>
            <w:webHidden/>
          </w:rPr>
          <w:tab/>
        </w:r>
        <w:r w:rsidR="00204EDD">
          <w:rPr>
            <w:noProof/>
            <w:webHidden/>
          </w:rPr>
          <w:fldChar w:fldCharType="begin"/>
        </w:r>
        <w:r w:rsidR="00204EDD">
          <w:rPr>
            <w:noProof/>
            <w:webHidden/>
          </w:rPr>
          <w:instrText xml:space="preserve"> PAGEREF _Toc94279373 \h </w:instrText>
        </w:r>
        <w:r w:rsidR="00204EDD">
          <w:rPr>
            <w:noProof/>
            <w:webHidden/>
          </w:rPr>
        </w:r>
        <w:r w:rsidR="00204EDD">
          <w:rPr>
            <w:noProof/>
            <w:webHidden/>
          </w:rPr>
          <w:fldChar w:fldCharType="separate"/>
        </w:r>
        <w:r w:rsidR="00204EDD">
          <w:rPr>
            <w:noProof/>
            <w:webHidden/>
          </w:rPr>
          <w:t>13</w:t>
        </w:r>
        <w:r w:rsidR="00204EDD">
          <w:rPr>
            <w:noProof/>
            <w:webHidden/>
          </w:rPr>
          <w:fldChar w:fldCharType="end"/>
        </w:r>
      </w:hyperlink>
    </w:p>
    <w:p w14:paraId="1EADDCA5" w14:textId="77777777" w:rsidR="00204EDD" w:rsidRDefault="00000000" w:rsidP="00204EDD">
      <w:pPr>
        <w:pStyle w:val="TOC4"/>
        <w:tabs>
          <w:tab w:val="left" w:pos="1900"/>
          <w:tab w:val="right" w:leader="dot" w:pos="9736"/>
        </w:tabs>
        <w:ind w:leftChars="337" w:left="708" w:firstLine="284"/>
        <w:rPr>
          <w:noProof/>
        </w:rPr>
      </w:pPr>
      <w:hyperlink w:anchor="_Toc94279374" w:history="1">
        <w:r w:rsidR="00204EDD" w:rsidRPr="00862CD5">
          <w:rPr>
            <w:rStyle w:val="ac"/>
            <w:noProof/>
          </w:rPr>
          <w:t>8.32</w:t>
        </w:r>
        <w:r w:rsidR="00204EDD">
          <w:rPr>
            <w:noProof/>
          </w:rPr>
          <w:tab/>
        </w:r>
        <w:r w:rsidR="00204EDD" w:rsidRPr="00862CD5">
          <w:rPr>
            <w:rStyle w:val="ac"/>
            <w:noProof/>
          </w:rPr>
          <w:t>电流零点修正</w:t>
        </w:r>
        <w:r w:rsidR="00204EDD">
          <w:rPr>
            <w:noProof/>
            <w:webHidden/>
          </w:rPr>
          <w:tab/>
        </w:r>
        <w:r w:rsidR="00204EDD">
          <w:rPr>
            <w:noProof/>
            <w:webHidden/>
          </w:rPr>
          <w:fldChar w:fldCharType="begin"/>
        </w:r>
        <w:r w:rsidR="00204EDD">
          <w:rPr>
            <w:noProof/>
            <w:webHidden/>
          </w:rPr>
          <w:instrText xml:space="preserve"> PAGEREF _Toc94279374 \h </w:instrText>
        </w:r>
        <w:r w:rsidR="00204EDD">
          <w:rPr>
            <w:noProof/>
            <w:webHidden/>
          </w:rPr>
        </w:r>
        <w:r w:rsidR="00204EDD">
          <w:rPr>
            <w:noProof/>
            <w:webHidden/>
          </w:rPr>
          <w:fldChar w:fldCharType="separate"/>
        </w:r>
        <w:r w:rsidR="00204EDD">
          <w:rPr>
            <w:noProof/>
            <w:webHidden/>
          </w:rPr>
          <w:t>13</w:t>
        </w:r>
        <w:r w:rsidR="00204EDD">
          <w:rPr>
            <w:noProof/>
            <w:webHidden/>
          </w:rPr>
          <w:fldChar w:fldCharType="end"/>
        </w:r>
      </w:hyperlink>
    </w:p>
    <w:p w14:paraId="0EF66735" w14:textId="77777777" w:rsidR="00204EDD" w:rsidRDefault="00000000" w:rsidP="00204EDD">
      <w:pPr>
        <w:pStyle w:val="TOC4"/>
        <w:tabs>
          <w:tab w:val="left" w:pos="1900"/>
          <w:tab w:val="right" w:leader="dot" w:pos="9736"/>
        </w:tabs>
        <w:ind w:leftChars="337" w:left="708" w:firstLine="284"/>
        <w:rPr>
          <w:noProof/>
        </w:rPr>
      </w:pPr>
      <w:hyperlink w:anchor="_Toc94279375" w:history="1">
        <w:r w:rsidR="00204EDD" w:rsidRPr="00862CD5">
          <w:rPr>
            <w:rStyle w:val="ac"/>
            <w:noProof/>
          </w:rPr>
          <w:t>8.33</w:t>
        </w:r>
        <w:r w:rsidR="00204EDD">
          <w:rPr>
            <w:noProof/>
          </w:rPr>
          <w:tab/>
        </w:r>
        <w:r w:rsidR="00204EDD" w:rsidRPr="00862CD5">
          <w:rPr>
            <w:rStyle w:val="ac"/>
            <w:noProof/>
          </w:rPr>
          <w:t>电流满度修正</w:t>
        </w:r>
        <w:r w:rsidR="00204EDD">
          <w:rPr>
            <w:noProof/>
            <w:webHidden/>
          </w:rPr>
          <w:tab/>
        </w:r>
        <w:r w:rsidR="00204EDD">
          <w:rPr>
            <w:noProof/>
            <w:webHidden/>
          </w:rPr>
          <w:fldChar w:fldCharType="begin"/>
        </w:r>
        <w:r w:rsidR="00204EDD">
          <w:rPr>
            <w:noProof/>
            <w:webHidden/>
          </w:rPr>
          <w:instrText xml:space="preserve"> PAGEREF _Toc94279375 \h </w:instrText>
        </w:r>
        <w:r w:rsidR="00204EDD">
          <w:rPr>
            <w:noProof/>
            <w:webHidden/>
          </w:rPr>
        </w:r>
        <w:r w:rsidR="00204EDD">
          <w:rPr>
            <w:noProof/>
            <w:webHidden/>
          </w:rPr>
          <w:fldChar w:fldCharType="separate"/>
        </w:r>
        <w:r w:rsidR="00204EDD">
          <w:rPr>
            <w:noProof/>
            <w:webHidden/>
          </w:rPr>
          <w:t>13</w:t>
        </w:r>
        <w:r w:rsidR="00204EDD">
          <w:rPr>
            <w:noProof/>
            <w:webHidden/>
          </w:rPr>
          <w:fldChar w:fldCharType="end"/>
        </w:r>
      </w:hyperlink>
    </w:p>
    <w:p w14:paraId="1DE217C0" w14:textId="77777777" w:rsidR="00204EDD" w:rsidRDefault="00000000" w:rsidP="00204EDD">
      <w:pPr>
        <w:pStyle w:val="TOC4"/>
        <w:tabs>
          <w:tab w:val="left" w:pos="1900"/>
          <w:tab w:val="right" w:leader="dot" w:pos="9736"/>
        </w:tabs>
        <w:ind w:leftChars="337" w:left="708" w:firstLine="284"/>
        <w:rPr>
          <w:noProof/>
        </w:rPr>
      </w:pPr>
      <w:hyperlink w:anchor="_Toc94279376" w:history="1">
        <w:r w:rsidR="00204EDD" w:rsidRPr="00862CD5">
          <w:rPr>
            <w:rStyle w:val="ac"/>
            <w:noProof/>
          </w:rPr>
          <w:t>8.34</w:t>
        </w:r>
        <w:r w:rsidR="00204EDD">
          <w:rPr>
            <w:noProof/>
          </w:rPr>
          <w:tab/>
        </w:r>
        <w:r w:rsidR="00204EDD" w:rsidRPr="00862CD5">
          <w:rPr>
            <w:rStyle w:val="ac"/>
            <w:noProof/>
          </w:rPr>
          <w:t>出厂标定系数</w:t>
        </w:r>
        <w:r w:rsidR="00204EDD">
          <w:rPr>
            <w:noProof/>
            <w:webHidden/>
          </w:rPr>
          <w:tab/>
        </w:r>
        <w:r w:rsidR="00204EDD">
          <w:rPr>
            <w:noProof/>
            <w:webHidden/>
          </w:rPr>
          <w:fldChar w:fldCharType="begin"/>
        </w:r>
        <w:r w:rsidR="00204EDD">
          <w:rPr>
            <w:noProof/>
            <w:webHidden/>
          </w:rPr>
          <w:instrText xml:space="preserve"> PAGEREF _Toc94279376 \h </w:instrText>
        </w:r>
        <w:r w:rsidR="00204EDD">
          <w:rPr>
            <w:noProof/>
            <w:webHidden/>
          </w:rPr>
        </w:r>
        <w:r w:rsidR="00204EDD">
          <w:rPr>
            <w:noProof/>
            <w:webHidden/>
          </w:rPr>
          <w:fldChar w:fldCharType="separate"/>
        </w:r>
        <w:r w:rsidR="00204EDD">
          <w:rPr>
            <w:noProof/>
            <w:webHidden/>
          </w:rPr>
          <w:t>13</w:t>
        </w:r>
        <w:r w:rsidR="00204EDD">
          <w:rPr>
            <w:noProof/>
            <w:webHidden/>
          </w:rPr>
          <w:fldChar w:fldCharType="end"/>
        </w:r>
      </w:hyperlink>
    </w:p>
    <w:p w14:paraId="05B5DCC5" w14:textId="77777777" w:rsidR="00204EDD" w:rsidRDefault="00000000" w:rsidP="00204EDD">
      <w:pPr>
        <w:pStyle w:val="TOC4"/>
        <w:tabs>
          <w:tab w:val="left" w:pos="1900"/>
          <w:tab w:val="right" w:leader="dot" w:pos="9736"/>
        </w:tabs>
        <w:ind w:leftChars="337" w:left="708" w:firstLine="284"/>
        <w:rPr>
          <w:noProof/>
        </w:rPr>
      </w:pPr>
      <w:hyperlink w:anchor="_Toc94279377" w:history="1">
        <w:r w:rsidR="00204EDD" w:rsidRPr="00862CD5">
          <w:rPr>
            <w:rStyle w:val="ac"/>
            <w:noProof/>
          </w:rPr>
          <w:t>8.35</w:t>
        </w:r>
        <w:r w:rsidR="00204EDD">
          <w:rPr>
            <w:noProof/>
          </w:rPr>
          <w:tab/>
        </w:r>
        <w:r w:rsidR="00204EDD" w:rsidRPr="00862CD5">
          <w:rPr>
            <w:rStyle w:val="ac"/>
            <w:noProof/>
          </w:rPr>
          <w:t>流量放大倍数</w:t>
        </w:r>
        <w:r w:rsidR="00204EDD">
          <w:rPr>
            <w:noProof/>
            <w:webHidden/>
          </w:rPr>
          <w:tab/>
        </w:r>
        <w:r w:rsidR="00204EDD">
          <w:rPr>
            <w:noProof/>
            <w:webHidden/>
          </w:rPr>
          <w:fldChar w:fldCharType="begin"/>
        </w:r>
        <w:r w:rsidR="00204EDD">
          <w:rPr>
            <w:noProof/>
            <w:webHidden/>
          </w:rPr>
          <w:instrText xml:space="preserve"> PAGEREF _Toc94279377 \h </w:instrText>
        </w:r>
        <w:r w:rsidR="00204EDD">
          <w:rPr>
            <w:noProof/>
            <w:webHidden/>
          </w:rPr>
        </w:r>
        <w:r w:rsidR="00204EDD">
          <w:rPr>
            <w:noProof/>
            <w:webHidden/>
          </w:rPr>
          <w:fldChar w:fldCharType="separate"/>
        </w:r>
        <w:r w:rsidR="00204EDD">
          <w:rPr>
            <w:noProof/>
            <w:webHidden/>
          </w:rPr>
          <w:t>13</w:t>
        </w:r>
        <w:r w:rsidR="00204EDD">
          <w:rPr>
            <w:noProof/>
            <w:webHidden/>
          </w:rPr>
          <w:fldChar w:fldCharType="end"/>
        </w:r>
      </w:hyperlink>
    </w:p>
    <w:p w14:paraId="2CE33800" w14:textId="77777777" w:rsidR="00204EDD" w:rsidRDefault="00000000" w:rsidP="00204EDD">
      <w:pPr>
        <w:pStyle w:val="TOC4"/>
        <w:tabs>
          <w:tab w:val="left" w:pos="1900"/>
          <w:tab w:val="right" w:leader="dot" w:pos="9736"/>
        </w:tabs>
        <w:ind w:leftChars="337" w:left="708" w:firstLine="284"/>
        <w:rPr>
          <w:noProof/>
        </w:rPr>
      </w:pPr>
      <w:hyperlink w:anchor="_Toc94279378" w:history="1">
        <w:r w:rsidR="00204EDD" w:rsidRPr="00862CD5">
          <w:rPr>
            <w:rStyle w:val="ac"/>
            <w:noProof/>
          </w:rPr>
          <w:t>8.36</w:t>
        </w:r>
        <w:r w:rsidR="00204EDD">
          <w:rPr>
            <w:noProof/>
          </w:rPr>
          <w:tab/>
        </w:r>
        <w:r w:rsidR="00204EDD" w:rsidRPr="00862CD5">
          <w:rPr>
            <w:rStyle w:val="ac"/>
            <w:noProof/>
          </w:rPr>
          <w:t>测量模式</w:t>
        </w:r>
        <w:r w:rsidR="00204EDD">
          <w:rPr>
            <w:noProof/>
            <w:webHidden/>
          </w:rPr>
          <w:tab/>
        </w:r>
        <w:r w:rsidR="00204EDD">
          <w:rPr>
            <w:noProof/>
            <w:webHidden/>
          </w:rPr>
          <w:fldChar w:fldCharType="begin"/>
        </w:r>
        <w:r w:rsidR="00204EDD">
          <w:rPr>
            <w:noProof/>
            <w:webHidden/>
          </w:rPr>
          <w:instrText xml:space="preserve"> PAGEREF _Toc94279378 \h </w:instrText>
        </w:r>
        <w:r w:rsidR="00204EDD">
          <w:rPr>
            <w:noProof/>
            <w:webHidden/>
          </w:rPr>
        </w:r>
        <w:r w:rsidR="00204EDD">
          <w:rPr>
            <w:noProof/>
            <w:webHidden/>
          </w:rPr>
          <w:fldChar w:fldCharType="separate"/>
        </w:r>
        <w:r w:rsidR="00204EDD">
          <w:rPr>
            <w:noProof/>
            <w:webHidden/>
          </w:rPr>
          <w:t>13</w:t>
        </w:r>
        <w:r w:rsidR="00204EDD">
          <w:rPr>
            <w:noProof/>
            <w:webHidden/>
          </w:rPr>
          <w:fldChar w:fldCharType="end"/>
        </w:r>
      </w:hyperlink>
    </w:p>
    <w:p w14:paraId="23E827F3" w14:textId="77777777" w:rsidR="00204EDD" w:rsidRDefault="00000000" w:rsidP="00204EDD">
      <w:pPr>
        <w:pStyle w:val="TOC4"/>
        <w:tabs>
          <w:tab w:val="left" w:pos="1900"/>
          <w:tab w:val="right" w:leader="dot" w:pos="9736"/>
        </w:tabs>
        <w:ind w:leftChars="337" w:left="708" w:firstLine="284"/>
        <w:rPr>
          <w:noProof/>
        </w:rPr>
      </w:pPr>
      <w:hyperlink w:anchor="_Toc94279379" w:history="1">
        <w:r w:rsidR="00204EDD" w:rsidRPr="00862CD5">
          <w:rPr>
            <w:rStyle w:val="ac"/>
            <w:noProof/>
          </w:rPr>
          <w:t>8.37</w:t>
        </w:r>
        <w:r w:rsidR="00204EDD">
          <w:rPr>
            <w:noProof/>
          </w:rPr>
          <w:tab/>
        </w:r>
        <w:r w:rsidR="00204EDD" w:rsidRPr="00862CD5">
          <w:rPr>
            <w:rStyle w:val="ac"/>
            <w:noProof/>
          </w:rPr>
          <w:t>密度设定</w:t>
        </w:r>
        <w:r w:rsidR="00204EDD">
          <w:rPr>
            <w:noProof/>
            <w:webHidden/>
          </w:rPr>
          <w:tab/>
        </w:r>
        <w:r w:rsidR="00204EDD">
          <w:rPr>
            <w:noProof/>
            <w:webHidden/>
          </w:rPr>
          <w:fldChar w:fldCharType="begin"/>
        </w:r>
        <w:r w:rsidR="00204EDD">
          <w:rPr>
            <w:noProof/>
            <w:webHidden/>
          </w:rPr>
          <w:instrText xml:space="preserve"> PAGEREF _Toc94279379 \h </w:instrText>
        </w:r>
        <w:r w:rsidR="00204EDD">
          <w:rPr>
            <w:noProof/>
            <w:webHidden/>
          </w:rPr>
        </w:r>
        <w:r w:rsidR="00204EDD">
          <w:rPr>
            <w:noProof/>
            <w:webHidden/>
          </w:rPr>
          <w:fldChar w:fldCharType="separate"/>
        </w:r>
        <w:r w:rsidR="00204EDD">
          <w:rPr>
            <w:noProof/>
            <w:webHidden/>
          </w:rPr>
          <w:t>13</w:t>
        </w:r>
        <w:r w:rsidR="00204EDD">
          <w:rPr>
            <w:noProof/>
            <w:webHidden/>
          </w:rPr>
          <w:fldChar w:fldCharType="end"/>
        </w:r>
      </w:hyperlink>
    </w:p>
    <w:p w14:paraId="1C5167DA" w14:textId="77777777" w:rsidR="00204EDD" w:rsidRDefault="00000000" w:rsidP="00204EDD">
      <w:pPr>
        <w:pStyle w:val="TOC4"/>
        <w:tabs>
          <w:tab w:val="left" w:pos="1900"/>
          <w:tab w:val="right" w:leader="dot" w:pos="9736"/>
        </w:tabs>
        <w:ind w:leftChars="337" w:left="708" w:firstLine="284"/>
        <w:rPr>
          <w:noProof/>
        </w:rPr>
      </w:pPr>
      <w:hyperlink w:anchor="_Toc94279380" w:history="1">
        <w:r w:rsidR="00204EDD" w:rsidRPr="00862CD5">
          <w:rPr>
            <w:rStyle w:val="ac"/>
            <w:noProof/>
          </w:rPr>
          <w:t>8.38</w:t>
        </w:r>
        <w:r w:rsidR="00204EDD">
          <w:rPr>
            <w:noProof/>
          </w:rPr>
          <w:tab/>
        </w:r>
        <w:r w:rsidR="00204EDD" w:rsidRPr="00862CD5">
          <w:rPr>
            <w:rStyle w:val="ac"/>
            <w:noProof/>
          </w:rPr>
          <w:t>远传功能开启</w:t>
        </w:r>
        <w:r w:rsidR="00204EDD">
          <w:rPr>
            <w:noProof/>
            <w:webHidden/>
          </w:rPr>
          <w:tab/>
        </w:r>
        <w:r w:rsidR="00204EDD">
          <w:rPr>
            <w:noProof/>
            <w:webHidden/>
          </w:rPr>
          <w:fldChar w:fldCharType="begin"/>
        </w:r>
        <w:r w:rsidR="00204EDD">
          <w:rPr>
            <w:noProof/>
            <w:webHidden/>
          </w:rPr>
          <w:instrText xml:space="preserve"> PAGEREF _Toc94279380 \h </w:instrText>
        </w:r>
        <w:r w:rsidR="00204EDD">
          <w:rPr>
            <w:noProof/>
            <w:webHidden/>
          </w:rPr>
        </w:r>
        <w:r w:rsidR="00204EDD">
          <w:rPr>
            <w:noProof/>
            <w:webHidden/>
          </w:rPr>
          <w:fldChar w:fldCharType="separate"/>
        </w:r>
        <w:r w:rsidR="00204EDD">
          <w:rPr>
            <w:noProof/>
            <w:webHidden/>
          </w:rPr>
          <w:t>14</w:t>
        </w:r>
        <w:r w:rsidR="00204EDD">
          <w:rPr>
            <w:noProof/>
            <w:webHidden/>
          </w:rPr>
          <w:fldChar w:fldCharType="end"/>
        </w:r>
      </w:hyperlink>
    </w:p>
    <w:p w14:paraId="7A09D01D" w14:textId="77777777" w:rsidR="00204EDD" w:rsidRDefault="00000000" w:rsidP="00204EDD">
      <w:pPr>
        <w:pStyle w:val="TOC4"/>
        <w:tabs>
          <w:tab w:val="left" w:pos="1900"/>
          <w:tab w:val="right" w:leader="dot" w:pos="9736"/>
        </w:tabs>
        <w:ind w:leftChars="337" w:left="708" w:firstLine="284"/>
        <w:rPr>
          <w:noProof/>
        </w:rPr>
      </w:pPr>
      <w:hyperlink w:anchor="_Toc94279381" w:history="1">
        <w:r w:rsidR="00204EDD" w:rsidRPr="00862CD5">
          <w:rPr>
            <w:rStyle w:val="ac"/>
            <w:noProof/>
          </w:rPr>
          <w:t>8.39</w:t>
        </w:r>
        <w:r w:rsidR="00204EDD">
          <w:rPr>
            <w:noProof/>
          </w:rPr>
          <w:tab/>
        </w:r>
        <w:r w:rsidR="00204EDD" w:rsidRPr="00862CD5">
          <w:rPr>
            <w:rStyle w:val="ac"/>
            <w:noProof/>
          </w:rPr>
          <w:t>远传IP</w:t>
        </w:r>
        <w:r w:rsidR="00204EDD">
          <w:rPr>
            <w:noProof/>
            <w:webHidden/>
          </w:rPr>
          <w:tab/>
        </w:r>
        <w:r w:rsidR="00204EDD">
          <w:rPr>
            <w:noProof/>
            <w:webHidden/>
          </w:rPr>
          <w:fldChar w:fldCharType="begin"/>
        </w:r>
        <w:r w:rsidR="00204EDD">
          <w:rPr>
            <w:noProof/>
            <w:webHidden/>
          </w:rPr>
          <w:instrText xml:space="preserve"> PAGEREF _Toc94279381 \h </w:instrText>
        </w:r>
        <w:r w:rsidR="00204EDD">
          <w:rPr>
            <w:noProof/>
            <w:webHidden/>
          </w:rPr>
        </w:r>
        <w:r w:rsidR="00204EDD">
          <w:rPr>
            <w:noProof/>
            <w:webHidden/>
          </w:rPr>
          <w:fldChar w:fldCharType="separate"/>
        </w:r>
        <w:r w:rsidR="00204EDD">
          <w:rPr>
            <w:noProof/>
            <w:webHidden/>
          </w:rPr>
          <w:t>14</w:t>
        </w:r>
        <w:r w:rsidR="00204EDD">
          <w:rPr>
            <w:noProof/>
            <w:webHidden/>
          </w:rPr>
          <w:fldChar w:fldCharType="end"/>
        </w:r>
      </w:hyperlink>
    </w:p>
    <w:p w14:paraId="6581D208" w14:textId="77777777" w:rsidR="00204EDD" w:rsidRDefault="00000000" w:rsidP="00204EDD">
      <w:pPr>
        <w:pStyle w:val="TOC4"/>
        <w:tabs>
          <w:tab w:val="left" w:pos="1900"/>
          <w:tab w:val="right" w:leader="dot" w:pos="9736"/>
        </w:tabs>
        <w:ind w:leftChars="337" w:left="708" w:firstLine="284"/>
        <w:rPr>
          <w:noProof/>
        </w:rPr>
      </w:pPr>
      <w:hyperlink w:anchor="_Toc94279382" w:history="1">
        <w:r w:rsidR="00204EDD" w:rsidRPr="00862CD5">
          <w:rPr>
            <w:rStyle w:val="ac"/>
            <w:noProof/>
          </w:rPr>
          <w:t>8.40</w:t>
        </w:r>
        <w:r w:rsidR="00204EDD">
          <w:rPr>
            <w:noProof/>
          </w:rPr>
          <w:tab/>
        </w:r>
        <w:r w:rsidR="00204EDD" w:rsidRPr="00862CD5">
          <w:rPr>
            <w:rStyle w:val="ac"/>
            <w:noProof/>
          </w:rPr>
          <w:t>间隔时间</w:t>
        </w:r>
        <w:r w:rsidR="00204EDD">
          <w:rPr>
            <w:noProof/>
            <w:webHidden/>
          </w:rPr>
          <w:tab/>
        </w:r>
        <w:r w:rsidR="00204EDD">
          <w:rPr>
            <w:noProof/>
            <w:webHidden/>
          </w:rPr>
          <w:fldChar w:fldCharType="begin"/>
        </w:r>
        <w:r w:rsidR="00204EDD">
          <w:rPr>
            <w:noProof/>
            <w:webHidden/>
          </w:rPr>
          <w:instrText xml:space="preserve"> PAGEREF _Toc94279382 \h </w:instrText>
        </w:r>
        <w:r w:rsidR="00204EDD">
          <w:rPr>
            <w:noProof/>
            <w:webHidden/>
          </w:rPr>
        </w:r>
        <w:r w:rsidR="00204EDD">
          <w:rPr>
            <w:noProof/>
            <w:webHidden/>
          </w:rPr>
          <w:fldChar w:fldCharType="separate"/>
        </w:r>
        <w:r w:rsidR="00204EDD">
          <w:rPr>
            <w:noProof/>
            <w:webHidden/>
          </w:rPr>
          <w:t>14</w:t>
        </w:r>
        <w:r w:rsidR="00204EDD">
          <w:rPr>
            <w:noProof/>
            <w:webHidden/>
          </w:rPr>
          <w:fldChar w:fldCharType="end"/>
        </w:r>
      </w:hyperlink>
    </w:p>
    <w:p w14:paraId="40637385" w14:textId="77777777" w:rsidR="00204EDD" w:rsidRDefault="00000000" w:rsidP="00204EDD">
      <w:pPr>
        <w:pStyle w:val="TOC4"/>
        <w:tabs>
          <w:tab w:val="left" w:pos="1900"/>
          <w:tab w:val="right" w:leader="dot" w:pos="9736"/>
        </w:tabs>
        <w:ind w:leftChars="337" w:left="708" w:firstLine="284"/>
        <w:rPr>
          <w:noProof/>
        </w:rPr>
      </w:pPr>
      <w:hyperlink w:anchor="_Toc94279383" w:history="1">
        <w:r w:rsidR="00204EDD" w:rsidRPr="00862CD5">
          <w:rPr>
            <w:rStyle w:val="ac"/>
            <w:noProof/>
          </w:rPr>
          <w:t>8.41</w:t>
        </w:r>
        <w:r w:rsidR="00204EDD">
          <w:rPr>
            <w:noProof/>
          </w:rPr>
          <w:tab/>
        </w:r>
        <w:r w:rsidR="00204EDD" w:rsidRPr="00862CD5">
          <w:rPr>
            <w:rStyle w:val="ac"/>
            <w:noProof/>
          </w:rPr>
          <w:t>对比度</w:t>
        </w:r>
        <w:r w:rsidR="00204EDD">
          <w:rPr>
            <w:noProof/>
            <w:webHidden/>
          </w:rPr>
          <w:tab/>
        </w:r>
        <w:r w:rsidR="00204EDD">
          <w:rPr>
            <w:noProof/>
            <w:webHidden/>
          </w:rPr>
          <w:fldChar w:fldCharType="begin"/>
        </w:r>
        <w:r w:rsidR="00204EDD">
          <w:rPr>
            <w:noProof/>
            <w:webHidden/>
          </w:rPr>
          <w:instrText xml:space="preserve"> PAGEREF _Toc94279383 \h </w:instrText>
        </w:r>
        <w:r w:rsidR="00204EDD">
          <w:rPr>
            <w:noProof/>
            <w:webHidden/>
          </w:rPr>
        </w:r>
        <w:r w:rsidR="00204EDD">
          <w:rPr>
            <w:noProof/>
            <w:webHidden/>
          </w:rPr>
          <w:fldChar w:fldCharType="separate"/>
        </w:r>
        <w:r w:rsidR="00204EDD">
          <w:rPr>
            <w:noProof/>
            <w:webHidden/>
          </w:rPr>
          <w:t>14</w:t>
        </w:r>
        <w:r w:rsidR="00204EDD">
          <w:rPr>
            <w:noProof/>
            <w:webHidden/>
          </w:rPr>
          <w:fldChar w:fldCharType="end"/>
        </w:r>
      </w:hyperlink>
    </w:p>
    <w:p w14:paraId="42537D66" w14:textId="77777777" w:rsidR="00204EDD" w:rsidRDefault="00000000" w:rsidP="00204EDD">
      <w:pPr>
        <w:pStyle w:val="TOC4"/>
        <w:tabs>
          <w:tab w:val="left" w:pos="1900"/>
          <w:tab w:val="right" w:leader="dot" w:pos="9736"/>
        </w:tabs>
        <w:ind w:leftChars="337" w:left="708" w:firstLine="284"/>
        <w:rPr>
          <w:noProof/>
        </w:rPr>
      </w:pPr>
      <w:hyperlink w:anchor="_Toc94279384" w:history="1">
        <w:r w:rsidR="00204EDD" w:rsidRPr="00862CD5">
          <w:rPr>
            <w:rStyle w:val="ac"/>
            <w:noProof/>
          </w:rPr>
          <w:t>8.42</w:t>
        </w:r>
        <w:r w:rsidR="00204EDD">
          <w:rPr>
            <w:noProof/>
          </w:rPr>
          <w:tab/>
        </w:r>
        <w:r w:rsidR="00204EDD" w:rsidRPr="00862CD5">
          <w:rPr>
            <w:rStyle w:val="ac"/>
            <w:noProof/>
          </w:rPr>
          <w:t>远传时间间隔设定</w:t>
        </w:r>
        <w:r w:rsidR="00204EDD">
          <w:rPr>
            <w:noProof/>
            <w:webHidden/>
          </w:rPr>
          <w:tab/>
        </w:r>
        <w:r w:rsidR="00204EDD">
          <w:rPr>
            <w:noProof/>
            <w:webHidden/>
          </w:rPr>
          <w:fldChar w:fldCharType="begin"/>
        </w:r>
        <w:r w:rsidR="00204EDD">
          <w:rPr>
            <w:noProof/>
            <w:webHidden/>
          </w:rPr>
          <w:instrText xml:space="preserve"> PAGEREF _Toc94279384 \h </w:instrText>
        </w:r>
        <w:r w:rsidR="00204EDD">
          <w:rPr>
            <w:noProof/>
            <w:webHidden/>
          </w:rPr>
        </w:r>
        <w:r w:rsidR="00204EDD">
          <w:rPr>
            <w:noProof/>
            <w:webHidden/>
          </w:rPr>
          <w:fldChar w:fldCharType="separate"/>
        </w:r>
        <w:r w:rsidR="00204EDD">
          <w:rPr>
            <w:noProof/>
            <w:webHidden/>
          </w:rPr>
          <w:t>14</w:t>
        </w:r>
        <w:r w:rsidR="00204EDD">
          <w:rPr>
            <w:noProof/>
            <w:webHidden/>
          </w:rPr>
          <w:fldChar w:fldCharType="end"/>
        </w:r>
      </w:hyperlink>
    </w:p>
    <w:p w14:paraId="17FE81DB" w14:textId="77777777" w:rsidR="00204EDD" w:rsidRDefault="00000000" w:rsidP="00204EDD">
      <w:pPr>
        <w:pStyle w:val="TOC1"/>
        <w:tabs>
          <w:tab w:val="left" w:pos="1260"/>
          <w:tab w:val="right" w:leader="dot" w:pos="9736"/>
        </w:tabs>
        <w:ind w:leftChars="202" w:left="424" w:firstLine="143"/>
        <w:rPr>
          <w:noProof/>
          <w:color w:val="auto"/>
        </w:rPr>
      </w:pPr>
      <w:hyperlink w:anchor="_Toc94279385" w:history="1">
        <w:r w:rsidR="00204EDD" w:rsidRPr="00862CD5">
          <w:rPr>
            <w:rStyle w:val="ac"/>
            <w:rFonts w:ascii="宋体" w:hAnsi="宋体"/>
            <w:noProof/>
          </w:rPr>
          <w:t>9.</w:t>
        </w:r>
        <w:r w:rsidR="00204EDD">
          <w:rPr>
            <w:noProof/>
            <w:color w:val="auto"/>
          </w:rPr>
          <w:tab/>
        </w:r>
        <w:r w:rsidR="00204EDD" w:rsidRPr="00862CD5">
          <w:rPr>
            <w:rStyle w:val="ac"/>
            <w:rFonts w:ascii="宋体" w:hAnsi="宋体"/>
            <w:noProof/>
          </w:rPr>
          <w:t>附加选配功能</w:t>
        </w:r>
        <w:r w:rsidR="00204EDD">
          <w:rPr>
            <w:noProof/>
            <w:webHidden/>
          </w:rPr>
          <w:tab/>
        </w:r>
        <w:r w:rsidR="00204EDD">
          <w:rPr>
            <w:noProof/>
            <w:webHidden/>
          </w:rPr>
          <w:fldChar w:fldCharType="begin"/>
        </w:r>
        <w:r w:rsidR="00204EDD">
          <w:rPr>
            <w:noProof/>
            <w:webHidden/>
          </w:rPr>
          <w:instrText xml:space="preserve"> PAGEREF _Toc94279385 \h </w:instrText>
        </w:r>
        <w:r w:rsidR="00204EDD">
          <w:rPr>
            <w:noProof/>
            <w:webHidden/>
          </w:rPr>
        </w:r>
        <w:r w:rsidR="00204EDD">
          <w:rPr>
            <w:noProof/>
            <w:webHidden/>
          </w:rPr>
          <w:fldChar w:fldCharType="separate"/>
        </w:r>
        <w:r w:rsidR="00204EDD">
          <w:rPr>
            <w:noProof/>
            <w:webHidden/>
          </w:rPr>
          <w:t>14</w:t>
        </w:r>
        <w:r w:rsidR="00204EDD">
          <w:rPr>
            <w:noProof/>
            <w:webHidden/>
          </w:rPr>
          <w:fldChar w:fldCharType="end"/>
        </w:r>
      </w:hyperlink>
    </w:p>
    <w:p w14:paraId="19C87332" w14:textId="77777777" w:rsidR="00204EDD" w:rsidRDefault="00000000" w:rsidP="00204EDD">
      <w:pPr>
        <w:pStyle w:val="TOC3"/>
        <w:tabs>
          <w:tab w:val="left" w:pos="1260"/>
          <w:tab w:val="right" w:leader="dot" w:pos="9736"/>
        </w:tabs>
        <w:ind w:leftChars="202" w:left="424" w:firstLine="143"/>
        <w:rPr>
          <w:noProof/>
          <w:color w:val="auto"/>
        </w:rPr>
      </w:pPr>
      <w:hyperlink w:anchor="_Toc94279386" w:history="1">
        <w:r w:rsidR="00204EDD" w:rsidRPr="00862CD5">
          <w:rPr>
            <w:rStyle w:val="ac"/>
            <w:noProof/>
          </w:rPr>
          <w:t>9.1</w:t>
        </w:r>
        <w:r w:rsidR="00204EDD">
          <w:rPr>
            <w:noProof/>
            <w:color w:val="auto"/>
          </w:rPr>
          <w:tab/>
        </w:r>
        <w:r w:rsidR="00204EDD" w:rsidRPr="00862CD5">
          <w:rPr>
            <w:rStyle w:val="ac"/>
            <w:noProof/>
          </w:rPr>
          <w:t>可扩展功能表</w:t>
        </w:r>
        <w:r w:rsidR="00204EDD">
          <w:rPr>
            <w:noProof/>
            <w:webHidden/>
          </w:rPr>
          <w:tab/>
        </w:r>
        <w:r w:rsidR="00204EDD">
          <w:rPr>
            <w:noProof/>
            <w:webHidden/>
          </w:rPr>
          <w:fldChar w:fldCharType="begin"/>
        </w:r>
        <w:r w:rsidR="00204EDD">
          <w:rPr>
            <w:noProof/>
            <w:webHidden/>
          </w:rPr>
          <w:instrText xml:space="preserve"> PAGEREF _Toc94279386 \h </w:instrText>
        </w:r>
        <w:r w:rsidR="00204EDD">
          <w:rPr>
            <w:noProof/>
            <w:webHidden/>
          </w:rPr>
        </w:r>
        <w:r w:rsidR="00204EDD">
          <w:rPr>
            <w:noProof/>
            <w:webHidden/>
          </w:rPr>
          <w:fldChar w:fldCharType="separate"/>
        </w:r>
        <w:r w:rsidR="00204EDD">
          <w:rPr>
            <w:noProof/>
            <w:webHidden/>
          </w:rPr>
          <w:t>14</w:t>
        </w:r>
        <w:r w:rsidR="00204EDD">
          <w:rPr>
            <w:noProof/>
            <w:webHidden/>
          </w:rPr>
          <w:fldChar w:fldCharType="end"/>
        </w:r>
      </w:hyperlink>
    </w:p>
    <w:p w14:paraId="39F80754" w14:textId="77777777" w:rsidR="00204EDD" w:rsidRDefault="00000000" w:rsidP="00204EDD">
      <w:pPr>
        <w:pStyle w:val="TOC3"/>
        <w:tabs>
          <w:tab w:val="left" w:pos="1470"/>
          <w:tab w:val="right" w:leader="dot" w:pos="9736"/>
        </w:tabs>
        <w:ind w:leftChars="202" w:left="424" w:firstLine="143"/>
        <w:rPr>
          <w:noProof/>
          <w:color w:val="auto"/>
        </w:rPr>
      </w:pPr>
      <w:hyperlink w:anchor="_Toc94279387" w:history="1">
        <w:r w:rsidR="00204EDD" w:rsidRPr="00862CD5">
          <w:rPr>
            <w:rStyle w:val="ac"/>
            <w:rFonts w:ascii="宋体" w:eastAsia="宋体" w:hAnsi="宋体"/>
            <w:noProof/>
          </w:rPr>
          <w:t>9.2</w:t>
        </w:r>
        <w:r w:rsidR="00204EDD">
          <w:rPr>
            <w:noProof/>
            <w:color w:val="auto"/>
          </w:rPr>
          <w:tab/>
        </w:r>
        <w:r w:rsidR="00204EDD" w:rsidRPr="00862CD5">
          <w:rPr>
            <w:rStyle w:val="ac"/>
            <w:rFonts w:ascii="宋体" w:eastAsia="宋体" w:hAnsi="宋体"/>
            <w:noProof/>
          </w:rPr>
          <w:t>远传功能</w:t>
        </w:r>
        <w:r w:rsidR="00204EDD">
          <w:rPr>
            <w:noProof/>
            <w:webHidden/>
          </w:rPr>
          <w:tab/>
        </w:r>
        <w:r w:rsidR="00204EDD">
          <w:rPr>
            <w:noProof/>
            <w:webHidden/>
          </w:rPr>
          <w:fldChar w:fldCharType="begin"/>
        </w:r>
        <w:r w:rsidR="00204EDD">
          <w:rPr>
            <w:noProof/>
            <w:webHidden/>
          </w:rPr>
          <w:instrText xml:space="preserve"> PAGEREF _Toc94279387 \h </w:instrText>
        </w:r>
        <w:r w:rsidR="00204EDD">
          <w:rPr>
            <w:noProof/>
            <w:webHidden/>
          </w:rPr>
        </w:r>
        <w:r w:rsidR="00204EDD">
          <w:rPr>
            <w:noProof/>
            <w:webHidden/>
          </w:rPr>
          <w:fldChar w:fldCharType="separate"/>
        </w:r>
        <w:r w:rsidR="00204EDD">
          <w:rPr>
            <w:noProof/>
            <w:webHidden/>
          </w:rPr>
          <w:t>14</w:t>
        </w:r>
        <w:r w:rsidR="00204EDD">
          <w:rPr>
            <w:noProof/>
            <w:webHidden/>
          </w:rPr>
          <w:fldChar w:fldCharType="end"/>
        </w:r>
      </w:hyperlink>
    </w:p>
    <w:p w14:paraId="7B3DE3E6" w14:textId="77777777" w:rsidR="00204EDD" w:rsidRDefault="00000000" w:rsidP="00204EDD">
      <w:pPr>
        <w:pStyle w:val="TOC1"/>
        <w:tabs>
          <w:tab w:val="left" w:pos="1260"/>
          <w:tab w:val="right" w:leader="dot" w:pos="9736"/>
        </w:tabs>
        <w:ind w:leftChars="202" w:left="424" w:firstLine="143"/>
        <w:rPr>
          <w:noProof/>
          <w:color w:val="auto"/>
        </w:rPr>
      </w:pPr>
      <w:hyperlink w:anchor="_Toc94279388" w:history="1">
        <w:r w:rsidR="00204EDD" w:rsidRPr="00862CD5">
          <w:rPr>
            <w:rStyle w:val="ac"/>
            <w:rFonts w:ascii="宋体" w:hAnsi="宋体"/>
            <w:noProof/>
          </w:rPr>
          <w:t>10.</w:t>
        </w:r>
        <w:r w:rsidR="00204EDD">
          <w:rPr>
            <w:noProof/>
            <w:color w:val="auto"/>
          </w:rPr>
          <w:tab/>
        </w:r>
        <w:r w:rsidR="00204EDD" w:rsidRPr="00862CD5">
          <w:rPr>
            <w:rStyle w:val="ac"/>
            <w:rFonts w:ascii="宋体" w:hAnsi="宋体"/>
            <w:noProof/>
          </w:rPr>
          <w:t>常见问题处理</w:t>
        </w:r>
        <w:r w:rsidR="00204EDD">
          <w:rPr>
            <w:noProof/>
            <w:webHidden/>
          </w:rPr>
          <w:tab/>
        </w:r>
        <w:r w:rsidR="00204EDD">
          <w:rPr>
            <w:noProof/>
            <w:webHidden/>
          </w:rPr>
          <w:fldChar w:fldCharType="begin"/>
        </w:r>
        <w:r w:rsidR="00204EDD">
          <w:rPr>
            <w:noProof/>
            <w:webHidden/>
          </w:rPr>
          <w:instrText xml:space="preserve"> PAGEREF _Toc94279388 \h </w:instrText>
        </w:r>
        <w:r w:rsidR="00204EDD">
          <w:rPr>
            <w:noProof/>
            <w:webHidden/>
          </w:rPr>
        </w:r>
        <w:r w:rsidR="00204EDD">
          <w:rPr>
            <w:noProof/>
            <w:webHidden/>
          </w:rPr>
          <w:fldChar w:fldCharType="separate"/>
        </w:r>
        <w:r w:rsidR="00204EDD">
          <w:rPr>
            <w:noProof/>
            <w:webHidden/>
          </w:rPr>
          <w:t>15</w:t>
        </w:r>
        <w:r w:rsidR="00204EDD">
          <w:rPr>
            <w:noProof/>
            <w:webHidden/>
          </w:rPr>
          <w:fldChar w:fldCharType="end"/>
        </w:r>
      </w:hyperlink>
    </w:p>
    <w:p w14:paraId="105CEC36" w14:textId="77777777" w:rsidR="009A7080" w:rsidRPr="00EE75B7" w:rsidRDefault="00204EDD" w:rsidP="009A7080">
      <w:pPr>
        <w:rPr>
          <w:rFonts w:ascii="宋体" w:eastAsia="宋体" w:hAnsi="宋体"/>
        </w:rPr>
      </w:pPr>
      <w:r>
        <w:rPr>
          <w:rFonts w:ascii="宋体" w:eastAsia="宋体" w:hAnsi="宋体"/>
        </w:rPr>
        <w:fldChar w:fldCharType="end"/>
      </w:r>
    </w:p>
    <w:p w14:paraId="57DE9E9F" w14:textId="77777777" w:rsidR="009A7080" w:rsidRDefault="009A7080" w:rsidP="009A7080">
      <w:pPr>
        <w:rPr>
          <w:rFonts w:ascii="宋体" w:eastAsia="宋体" w:hAnsi="宋体"/>
        </w:rPr>
      </w:pPr>
    </w:p>
    <w:p w14:paraId="12780CC9" w14:textId="77777777" w:rsidR="009A7080" w:rsidRDefault="009A7080" w:rsidP="009A7080">
      <w:pPr>
        <w:rPr>
          <w:rFonts w:ascii="宋体" w:eastAsia="宋体" w:hAnsi="宋体"/>
        </w:rPr>
      </w:pPr>
    </w:p>
    <w:p w14:paraId="228F3863" w14:textId="77777777" w:rsidR="009A7080" w:rsidRDefault="009A7080" w:rsidP="009A7080">
      <w:pPr>
        <w:rPr>
          <w:rFonts w:ascii="宋体" w:eastAsia="宋体" w:hAnsi="宋体"/>
        </w:rPr>
      </w:pPr>
    </w:p>
    <w:p w14:paraId="6B72FEBC" w14:textId="77777777" w:rsidR="009A7080" w:rsidRDefault="009A7080" w:rsidP="009A7080">
      <w:pPr>
        <w:rPr>
          <w:rFonts w:ascii="宋体" w:eastAsia="宋体" w:hAnsi="宋体"/>
        </w:rPr>
      </w:pPr>
    </w:p>
    <w:p w14:paraId="35A36B28" w14:textId="77777777" w:rsidR="009A7080" w:rsidRDefault="009A7080" w:rsidP="009A7080">
      <w:pPr>
        <w:rPr>
          <w:rFonts w:ascii="宋体" w:eastAsia="宋体" w:hAnsi="宋体"/>
        </w:rPr>
      </w:pPr>
    </w:p>
    <w:p w14:paraId="5952B6EB" w14:textId="77777777" w:rsidR="009A7080" w:rsidRDefault="009A7080" w:rsidP="009A7080">
      <w:pPr>
        <w:rPr>
          <w:rFonts w:ascii="宋体" w:eastAsia="宋体" w:hAnsi="宋体"/>
        </w:rPr>
      </w:pPr>
    </w:p>
    <w:p w14:paraId="554049F5" w14:textId="77777777" w:rsidR="009A7080" w:rsidRDefault="009A7080" w:rsidP="009A7080">
      <w:pPr>
        <w:rPr>
          <w:rFonts w:ascii="宋体" w:eastAsia="宋体" w:hAnsi="宋体"/>
        </w:rPr>
      </w:pPr>
    </w:p>
    <w:p w14:paraId="1E622E1F" w14:textId="77777777" w:rsidR="009A7080" w:rsidRDefault="009A7080" w:rsidP="009A7080">
      <w:pPr>
        <w:rPr>
          <w:rFonts w:ascii="宋体" w:eastAsia="宋体" w:hAnsi="宋体"/>
        </w:rPr>
      </w:pPr>
    </w:p>
    <w:p w14:paraId="3790273D" w14:textId="77777777" w:rsidR="009A7080" w:rsidRDefault="009A7080" w:rsidP="009A7080">
      <w:pPr>
        <w:rPr>
          <w:rFonts w:ascii="宋体" w:eastAsia="宋体" w:hAnsi="宋体"/>
        </w:rPr>
      </w:pPr>
    </w:p>
    <w:p w14:paraId="303E300B" w14:textId="77777777" w:rsidR="009A7080" w:rsidRDefault="009A7080" w:rsidP="009A7080">
      <w:pPr>
        <w:rPr>
          <w:rFonts w:ascii="宋体" w:eastAsia="宋体" w:hAnsi="宋体"/>
        </w:rPr>
      </w:pPr>
    </w:p>
    <w:p w14:paraId="5CC5EA84" w14:textId="77777777" w:rsidR="009A7080" w:rsidRDefault="009A7080" w:rsidP="009A7080">
      <w:pPr>
        <w:rPr>
          <w:rFonts w:ascii="宋体" w:eastAsia="宋体" w:hAnsi="宋体"/>
        </w:rPr>
      </w:pPr>
    </w:p>
    <w:p w14:paraId="2FC29F99" w14:textId="77777777" w:rsidR="009A7080" w:rsidRDefault="009A7080" w:rsidP="009A7080">
      <w:pPr>
        <w:rPr>
          <w:rFonts w:ascii="宋体" w:eastAsia="宋体" w:hAnsi="宋体"/>
        </w:rPr>
      </w:pPr>
    </w:p>
    <w:p w14:paraId="58717BA9" w14:textId="77777777" w:rsidR="009A7080" w:rsidRDefault="009A7080" w:rsidP="009A7080">
      <w:pPr>
        <w:rPr>
          <w:rFonts w:ascii="宋体" w:eastAsia="宋体" w:hAnsi="宋体"/>
        </w:rPr>
      </w:pPr>
    </w:p>
    <w:p w14:paraId="14A1DC63" w14:textId="77777777" w:rsidR="009A7080" w:rsidRDefault="009A7080" w:rsidP="009A7080">
      <w:pPr>
        <w:rPr>
          <w:rFonts w:ascii="宋体" w:eastAsia="宋体" w:hAnsi="宋体"/>
        </w:rPr>
      </w:pPr>
    </w:p>
    <w:p w14:paraId="20907B36" w14:textId="77777777" w:rsidR="009A7080" w:rsidRDefault="009A7080" w:rsidP="009A7080">
      <w:pPr>
        <w:rPr>
          <w:rFonts w:ascii="宋体" w:eastAsia="宋体" w:hAnsi="宋体"/>
        </w:rPr>
      </w:pPr>
    </w:p>
    <w:p w14:paraId="61D397C3" w14:textId="77777777" w:rsidR="009A7080" w:rsidRDefault="009A7080" w:rsidP="009A7080">
      <w:pPr>
        <w:rPr>
          <w:rFonts w:ascii="宋体" w:eastAsia="宋体" w:hAnsi="宋体"/>
        </w:rPr>
      </w:pPr>
    </w:p>
    <w:p w14:paraId="0D72092E" w14:textId="77777777" w:rsidR="009A7080" w:rsidRDefault="009A7080" w:rsidP="009A7080">
      <w:pPr>
        <w:rPr>
          <w:rFonts w:ascii="宋体" w:eastAsia="宋体" w:hAnsi="宋体"/>
        </w:rPr>
      </w:pPr>
    </w:p>
    <w:p w14:paraId="6AD6EE6B" w14:textId="77777777" w:rsidR="009A7080" w:rsidRDefault="009A7080" w:rsidP="009A7080">
      <w:pPr>
        <w:rPr>
          <w:rFonts w:ascii="宋体" w:eastAsia="宋体" w:hAnsi="宋体"/>
        </w:rPr>
      </w:pPr>
    </w:p>
    <w:p w14:paraId="52856E5D" w14:textId="77777777" w:rsidR="009A7080" w:rsidRDefault="009A7080" w:rsidP="009A7080">
      <w:pPr>
        <w:rPr>
          <w:rFonts w:ascii="宋体" w:eastAsia="宋体" w:hAnsi="宋体"/>
        </w:rPr>
      </w:pPr>
    </w:p>
    <w:p w14:paraId="63E7CA69" w14:textId="77777777" w:rsidR="009A7080" w:rsidRDefault="009A7080" w:rsidP="009A7080">
      <w:pPr>
        <w:rPr>
          <w:rFonts w:ascii="宋体" w:eastAsia="宋体" w:hAnsi="宋体"/>
        </w:rPr>
      </w:pPr>
    </w:p>
    <w:p w14:paraId="4E4D1C2C" w14:textId="77777777" w:rsidR="009A7080" w:rsidRDefault="009A7080" w:rsidP="009A7080">
      <w:pPr>
        <w:rPr>
          <w:rFonts w:ascii="宋体" w:eastAsia="宋体" w:hAnsi="宋体"/>
        </w:rPr>
      </w:pPr>
    </w:p>
    <w:p w14:paraId="7F3EB1C0" w14:textId="77777777" w:rsidR="009A7080" w:rsidRDefault="009A7080" w:rsidP="009A7080">
      <w:pPr>
        <w:rPr>
          <w:rFonts w:ascii="宋体" w:eastAsia="宋体" w:hAnsi="宋体"/>
        </w:rPr>
      </w:pPr>
    </w:p>
    <w:p w14:paraId="233616ED" w14:textId="77777777" w:rsidR="009A7080" w:rsidRDefault="009A7080" w:rsidP="009A7080">
      <w:pPr>
        <w:rPr>
          <w:rFonts w:ascii="宋体" w:eastAsia="宋体" w:hAnsi="宋体"/>
        </w:rPr>
      </w:pPr>
    </w:p>
    <w:p w14:paraId="6D1A4575" w14:textId="77777777" w:rsidR="009A7080" w:rsidRDefault="009A7080" w:rsidP="009A7080">
      <w:pPr>
        <w:rPr>
          <w:rFonts w:ascii="宋体" w:eastAsia="宋体" w:hAnsi="宋体"/>
        </w:rPr>
      </w:pPr>
    </w:p>
    <w:p w14:paraId="23E77EA9" w14:textId="77777777" w:rsidR="009A7080" w:rsidRDefault="009A7080" w:rsidP="009A7080">
      <w:pPr>
        <w:rPr>
          <w:rFonts w:ascii="宋体" w:eastAsia="宋体" w:hAnsi="宋体"/>
        </w:rPr>
      </w:pPr>
    </w:p>
    <w:p w14:paraId="02F2D544" w14:textId="77777777" w:rsidR="009A7080" w:rsidRDefault="009A7080" w:rsidP="009A7080">
      <w:pPr>
        <w:rPr>
          <w:rFonts w:ascii="宋体" w:eastAsia="宋体" w:hAnsi="宋体"/>
        </w:rPr>
      </w:pPr>
    </w:p>
    <w:p w14:paraId="38EC4A33" w14:textId="77777777" w:rsidR="009A7080" w:rsidRDefault="009A7080" w:rsidP="009A7080">
      <w:pPr>
        <w:rPr>
          <w:rFonts w:ascii="宋体" w:eastAsia="宋体" w:hAnsi="宋体"/>
        </w:rPr>
      </w:pPr>
    </w:p>
    <w:p w14:paraId="5BE75EB8" w14:textId="77777777" w:rsidR="009A7080" w:rsidRDefault="009A7080" w:rsidP="009A7080">
      <w:pPr>
        <w:rPr>
          <w:rFonts w:ascii="宋体" w:eastAsia="宋体" w:hAnsi="宋体"/>
        </w:rPr>
      </w:pPr>
    </w:p>
    <w:p w14:paraId="5629A1AB" w14:textId="77777777" w:rsidR="009A7080" w:rsidRDefault="009A7080" w:rsidP="009A7080">
      <w:pPr>
        <w:rPr>
          <w:rFonts w:ascii="宋体" w:eastAsia="宋体" w:hAnsi="宋体"/>
        </w:rPr>
      </w:pPr>
    </w:p>
    <w:p w14:paraId="162BFB62" w14:textId="77777777" w:rsidR="009A7080" w:rsidRDefault="009A7080" w:rsidP="009A7080">
      <w:pPr>
        <w:rPr>
          <w:rFonts w:ascii="宋体" w:eastAsia="宋体" w:hAnsi="宋体"/>
        </w:rPr>
      </w:pPr>
    </w:p>
    <w:p w14:paraId="3057A569" w14:textId="77777777" w:rsidR="009A7080" w:rsidRDefault="009A7080" w:rsidP="009A7080">
      <w:pPr>
        <w:rPr>
          <w:rFonts w:ascii="宋体" w:eastAsia="宋体" w:hAnsi="宋体"/>
        </w:rPr>
      </w:pPr>
    </w:p>
    <w:p w14:paraId="2D717993" w14:textId="77777777" w:rsidR="009A7080" w:rsidRDefault="009A7080" w:rsidP="009A7080">
      <w:pPr>
        <w:pStyle w:val="1"/>
        <w:numPr>
          <w:ilvl w:val="0"/>
          <w:numId w:val="3"/>
        </w:numPr>
        <w:ind w:left="143"/>
        <w:rPr>
          <w:rFonts w:ascii="宋体" w:hAnsi="宋体"/>
        </w:rPr>
      </w:pPr>
      <w:bookmarkStart w:id="0" w:name="_Toc94279335"/>
      <w:r>
        <w:rPr>
          <w:rFonts w:ascii="宋体" w:hAnsi="宋体" w:hint="eastAsia"/>
        </w:rPr>
        <w:lastRenderedPageBreak/>
        <w:t>产品特点与适用范围</w:t>
      </w:r>
      <w:bookmarkEnd w:id="0"/>
    </w:p>
    <w:p w14:paraId="7551BA5D" w14:textId="77777777" w:rsidR="009A7080" w:rsidRDefault="009A7080" w:rsidP="009A7080">
      <w:pPr>
        <w:jc w:val="left"/>
        <w:rPr>
          <w:rFonts w:ascii="宋体" w:eastAsia="宋体" w:hAnsi="宋体"/>
          <w:b/>
          <w:bCs/>
          <w:sz w:val="24"/>
        </w:rPr>
      </w:pPr>
      <w:r>
        <w:rPr>
          <w:rFonts w:ascii="宋体" w:eastAsia="宋体" w:hAnsi="宋体" w:hint="eastAsia"/>
          <w:b/>
          <w:bCs/>
          <w:sz w:val="24"/>
        </w:rPr>
        <w:t>概述：</w:t>
      </w:r>
    </w:p>
    <w:p w14:paraId="5B678A4E" w14:textId="77777777" w:rsidR="009A7080" w:rsidRDefault="009A7080" w:rsidP="009A7080">
      <w:pPr>
        <w:jc w:val="left"/>
        <w:rPr>
          <w:rFonts w:ascii="宋体" w:eastAsia="宋体" w:hAnsi="宋体"/>
        </w:rPr>
      </w:pPr>
      <w:r>
        <w:rPr>
          <w:rFonts w:ascii="宋体" w:eastAsia="宋体" w:hAnsi="宋体" w:hint="eastAsia"/>
        </w:rPr>
        <w:t>电磁流量转换器与不同型号的电磁流量传感器配套组成电磁流量计系统。用来测量封闭管道中导电流体的体积流量。广泛地适用于石油化工、钢铁冶金、给水排水、水利灌溉、水处理、环保污水总量控制、造纸、医药、食品等工、农业部门的生产工艺过程流量测量和控制；适用于导电液体的总量计量。</w:t>
      </w:r>
    </w:p>
    <w:p w14:paraId="2E31AA61" w14:textId="77777777" w:rsidR="009A7080" w:rsidRDefault="009A7080" w:rsidP="009A7080">
      <w:pPr>
        <w:jc w:val="left"/>
        <w:rPr>
          <w:rFonts w:ascii="宋体" w:eastAsia="宋体" w:hAnsi="宋体"/>
        </w:rPr>
      </w:pPr>
      <w:r>
        <w:rPr>
          <w:rFonts w:ascii="宋体" w:eastAsia="宋体" w:hAnsi="宋体" w:hint="eastAsia"/>
        </w:rPr>
        <w:t>该电池供电</w:t>
      </w:r>
      <w:proofErr w:type="gramStart"/>
      <w:r>
        <w:rPr>
          <w:rFonts w:ascii="宋体" w:eastAsia="宋体" w:hAnsi="宋体" w:hint="eastAsia"/>
        </w:rPr>
        <w:t>一</w:t>
      </w:r>
      <w:proofErr w:type="gramEnd"/>
      <w:r>
        <w:rPr>
          <w:rFonts w:ascii="宋体" w:eastAsia="宋体" w:hAnsi="宋体" w:hint="eastAsia"/>
        </w:rPr>
        <w:t>体型转换器能与普通电磁流量计传感器配套，并达到1级和0.5级流量测量精度。也就是说，简单地将原普通电磁流量计传感器和本电池供电转换器连接，用户就开发出了电池供电电磁流量计。</w:t>
      </w:r>
    </w:p>
    <w:p w14:paraId="42620F20" w14:textId="77777777" w:rsidR="009A7080" w:rsidRDefault="009A7080" w:rsidP="009A7080">
      <w:pPr>
        <w:jc w:val="left"/>
        <w:rPr>
          <w:rFonts w:ascii="宋体" w:eastAsia="宋体" w:hAnsi="宋体"/>
          <w:sz w:val="24"/>
        </w:rPr>
      </w:pPr>
      <w:r>
        <w:rPr>
          <w:rFonts w:ascii="宋体" w:eastAsia="宋体" w:hAnsi="宋体" w:hint="eastAsia"/>
        </w:rPr>
        <w:t>该电池供电型</w:t>
      </w:r>
      <w:proofErr w:type="gramStart"/>
      <w:r>
        <w:rPr>
          <w:rFonts w:ascii="宋体" w:eastAsia="宋体" w:hAnsi="宋体" w:hint="eastAsia"/>
        </w:rPr>
        <w:t>转换器标配一个</w:t>
      </w:r>
      <w:proofErr w:type="gramEnd"/>
      <w:r>
        <w:rPr>
          <w:rFonts w:ascii="宋体" w:eastAsia="宋体" w:hAnsi="宋体" w:hint="eastAsia"/>
        </w:rPr>
        <w:t>常规电池组，可持续工作3--6年。若配用高容量锂电池组，持续工作时间会更长。</w:t>
      </w:r>
      <w:r>
        <w:rPr>
          <w:rFonts w:ascii="宋体" w:eastAsia="宋体" w:hAnsi="宋体" w:hint="eastAsia"/>
          <w:sz w:val="24"/>
        </w:rPr>
        <w:tab/>
      </w:r>
    </w:p>
    <w:p w14:paraId="46EB07D4" w14:textId="77777777" w:rsidR="009A7080" w:rsidRDefault="009A7080" w:rsidP="009A7080">
      <w:pPr>
        <w:jc w:val="left"/>
        <w:rPr>
          <w:rFonts w:ascii="宋体" w:eastAsia="宋体" w:hAnsi="宋体"/>
        </w:rPr>
      </w:pPr>
    </w:p>
    <w:p w14:paraId="41983B9D" w14:textId="77777777" w:rsidR="009A7080" w:rsidRDefault="009A7080" w:rsidP="009A7080">
      <w:pPr>
        <w:jc w:val="left"/>
        <w:rPr>
          <w:rFonts w:ascii="宋体" w:eastAsia="宋体" w:hAnsi="宋体"/>
          <w:b/>
        </w:rPr>
      </w:pPr>
      <w:r>
        <w:rPr>
          <w:rFonts w:ascii="宋体" w:eastAsia="宋体" w:hAnsi="宋体" w:hint="eastAsia"/>
          <w:b/>
        </w:rPr>
        <w:t>转换器特点：</w:t>
      </w:r>
    </w:p>
    <w:p w14:paraId="0833C995" w14:textId="77777777" w:rsidR="009A7080" w:rsidRDefault="009A7080" w:rsidP="009A7080">
      <w:pPr>
        <w:pStyle w:val="a8"/>
        <w:numPr>
          <w:ilvl w:val="0"/>
          <w:numId w:val="5"/>
        </w:numPr>
        <w:ind w:leftChars="0" w:left="993" w:firstLineChars="0" w:hanging="284"/>
        <w:jc w:val="left"/>
        <w:rPr>
          <w:rFonts w:ascii="宋体" w:eastAsia="宋体" w:hAnsi="宋体"/>
        </w:rPr>
      </w:pPr>
      <w:r>
        <w:rPr>
          <w:rFonts w:ascii="宋体" w:eastAsia="宋体" w:hAnsi="宋体" w:hint="eastAsia"/>
        </w:rPr>
        <w:t>可编程频率低频矩形波励磁，提高了流量测量的稳定性，功率损耗低；</w:t>
      </w:r>
    </w:p>
    <w:p w14:paraId="45C920E9" w14:textId="77777777" w:rsidR="009A7080" w:rsidRDefault="009A7080" w:rsidP="009A7080">
      <w:pPr>
        <w:pStyle w:val="a8"/>
        <w:numPr>
          <w:ilvl w:val="0"/>
          <w:numId w:val="5"/>
        </w:numPr>
        <w:ind w:leftChars="0" w:left="993" w:firstLineChars="0" w:hanging="284"/>
        <w:jc w:val="left"/>
        <w:rPr>
          <w:rFonts w:ascii="宋体" w:eastAsia="宋体" w:hAnsi="宋体"/>
        </w:rPr>
      </w:pPr>
      <w:r>
        <w:rPr>
          <w:rFonts w:ascii="宋体" w:eastAsia="宋体" w:hAnsi="宋体" w:hint="eastAsia"/>
        </w:rPr>
        <w:t>采用32位嵌入式微处理器，运算速度快。精度高；</w:t>
      </w:r>
    </w:p>
    <w:p w14:paraId="500064EF" w14:textId="77777777" w:rsidR="009A7080" w:rsidRDefault="009A7080" w:rsidP="009A7080">
      <w:pPr>
        <w:pStyle w:val="a8"/>
        <w:numPr>
          <w:ilvl w:val="0"/>
          <w:numId w:val="5"/>
        </w:numPr>
        <w:ind w:leftChars="0" w:left="993" w:firstLineChars="0" w:hanging="284"/>
        <w:jc w:val="left"/>
        <w:rPr>
          <w:rFonts w:ascii="宋体" w:eastAsia="宋体" w:hAnsi="宋体"/>
        </w:rPr>
      </w:pPr>
      <w:r>
        <w:rPr>
          <w:rFonts w:ascii="宋体" w:eastAsia="宋体" w:hAnsi="宋体" w:hint="eastAsia"/>
        </w:rPr>
        <w:t>全数字量处理，抗干扰能力强，测量可靠，精度高，流量测量范围度可达1000 : 1；</w:t>
      </w:r>
    </w:p>
    <w:p w14:paraId="3A2CF9F2" w14:textId="77777777" w:rsidR="009A7080" w:rsidRDefault="000B48E8" w:rsidP="009A7080">
      <w:pPr>
        <w:pStyle w:val="a8"/>
        <w:numPr>
          <w:ilvl w:val="0"/>
          <w:numId w:val="5"/>
        </w:numPr>
        <w:ind w:leftChars="0" w:left="993" w:firstLineChars="0" w:hanging="284"/>
        <w:jc w:val="left"/>
        <w:rPr>
          <w:rFonts w:ascii="宋体" w:eastAsia="宋体" w:hAnsi="宋体"/>
        </w:rPr>
      </w:pPr>
      <w:r>
        <w:rPr>
          <w:rFonts w:ascii="宋体" w:eastAsia="宋体" w:hAnsi="宋体" w:hint="eastAsia"/>
        </w:rPr>
        <w:t>1</w:t>
      </w:r>
      <w:r>
        <w:rPr>
          <w:rFonts w:ascii="宋体" w:eastAsia="宋体" w:hAnsi="宋体"/>
        </w:rPr>
        <w:t>2</w:t>
      </w:r>
      <w:r>
        <w:rPr>
          <w:rFonts w:ascii="宋体" w:eastAsia="宋体" w:hAnsi="宋体" w:hint="eastAsia"/>
        </w:rPr>
        <w:t>V</w:t>
      </w:r>
      <w:r>
        <w:rPr>
          <w:rFonts w:ascii="宋体" w:eastAsia="宋体" w:hAnsi="宋体"/>
        </w:rPr>
        <w:t>~36</w:t>
      </w:r>
      <w:r>
        <w:rPr>
          <w:rFonts w:ascii="宋体" w:eastAsia="宋体" w:hAnsi="宋体" w:hint="eastAsia"/>
        </w:rPr>
        <w:t>V直流供电，3</w:t>
      </w:r>
      <w:r>
        <w:rPr>
          <w:rFonts w:ascii="宋体" w:eastAsia="宋体" w:hAnsi="宋体"/>
        </w:rPr>
        <w:t>6~240</w:t>
      </w:r>
      <w:r>
        <w:rPr>
          <w:rFonts w:ascii="宋体" w:eastAsia="宋体" w:hAnsi="宋体" w:hint="eastAsia"/>
        </w:rPr>
        <w:t>V交流供电，双供电，适应不懂现场工况</w:t>
      </w:r>
    </w:p>
    <w:p w14:paraId="6A7D7993" w14:textId="77777777" w:rsidR="009A7080" w:rsidRDefault="009A7080" w:rsidP="009A7080">
      <w:pPr>
        <w:pStyle w:val="a8"/>
        <w:numPr>
          <w:ilvl w:val="0"/>
          <w:numId w:val="5"/>
        </w:numPr>
        <w:ind w:leftChars="0" w:left="993" w:firstLineChars="0" w:hanging="284"/>
        <w:jc w:val="left"/>
        <w:rPr>
          <w:rFonts w:ascii="宋体" w:eastAsia="宋体" w:hAnsi="宋体"/>
        </w:rPr>
      </w:pPr>
      <w:r>
        <w:rPr>
          <w:rFonts w:ascii="宋体" w:eastAsia="宋体" w:hAnsi="宋体" w:hint="eastAsia"/>
        </w:rPr>
        <w:t>中英文菜单操作，使用方便，操作简单，易学易懂；</w:t>
      </w:r>
    </w:p>
    <w:p w14:paraId="6AADF33D" w14:textId="77777777" w:rsidR="009A7080" w:rsidRDefault="009A7080" w:rsidP="009A7080">
      <w:pPr>
        <w:pStyle w:val="a8"/>
        <w:numPr>
          <w:ilvl w:val="0"/>
          <w:numId w:val="5"/>
        </w:numPr>
        <w:ind w:leftChars="0" w:left="993" w:firstLineChars="0" w:hanging="284"/>
        <w:jc w:val="left"/>
        <w:rPr>
          <w:rFonts w:ascii="宋体" w:eastAsia="宋体" w:hAnsi="宋体"/>
        </w:rPr>
      </w:pPr>
      <w:r>
        <w:rPr>
          <w:rFonts w:ascii="宋体" w:eastAsia="宋体" w:hAnsi="宋体" w:hint="eastAsia"/>
        </w:rPr>
        <w:t>高清晰度背光LCD显示；</w:t>
      </w:r>
    </w:p>
    <w:p w14:paraId="2E594826" w14:textId="77777777" w:rsidR="009A7080" w:rsidRDefault="009A7080" w:rsidP="009A7080">
      <w:pPr>
        <w:pStyle w:val="a8"/>
        <w:numPr>
          <w:ilvl w:val="0"/>
          <w:numId w:val="5"/>
        </w:numPr>
        <w:ind w:leftChars="0" w:left="993" w:firstLineChars="0" w:hanging="284"/>
        <w:jc w:val="left"/>
        <w:rPr>
          <w:rFonts w:ascii="宋体" w:eastAsia="宋体" w:hAnsi="宋体"/>
        </w:rPr>
      </w:pPr>
      <w:r>
        <w:rPr>
          <w:rFonts w:ascii="宋体" w:eastAsia="宋体" w:hAnsi="宋体" w:hint="eastAsia"/>
        </w:rPr>
        <w:t>具有双向流量测量、双向总量累计功能，电流、频率输出功能。</w:t>
      </w:r>
    </w:p>
    <w:p w14:paraId="32319D3E" w14:textId="77777777" w:rsidR="009A7080" w:rsidRDefault="009A7080" w:rsidP="009A7080">
      <w:pPr>
        <w:pStyle w:val="a8"/>
        <w:numPr>
          <w:ilvl w:val="0"/>
          <w:numId w:val="5"/>
        </w:numPr>
        <w:ind w:leftChars="0" w:left="993" w:firstLineChars="0" w:hanging="284"/>
        <w:jc w:val="left"/>
        <w:rPr>
          <w:rFonts w:ascii="宋体" w:eastAsia="宋体" w:hAnsi="宋体"/>
        </w:rPr>
      </w:pPr>
      <w:r>
        <w:rPr>
          <w:rFonts w:ascii="宋体" w:eastAsia="宋体" w:hAnsi="宋体" w:hint="eastAsia"/>
        </w:rPr>
        <w:t>内部具有三个</w:t>
      </w:r>
      <w:proofErr w:type="gramStart"/>
      <w:r>
        <w:rPr>
          <w:rFonts w:ascii="宋体" w:eastAsia="宋体" w:hAnsi="宋体" w:hint="eastAsia"/>
        </w:rPr>
        <w:t>积算器</w:t>
      </w:r>
      <w:proofErr w:type="gramEnd"/>
      <w:r>
        <w:rPr>
          <w:rFonts w:ascii="宋体" w:eastAsia="宋体" w:hAnsi="宋体" w:hint="eastAsia"/>
        </w:rPr>
        <w:t>可分别显示正向累计量、反向累计量及差值</w:t>
      </w:r>
      <w:proofErr w:type="gramStart"/>
      <w:r>
        <w:rPr>
          <w:rFonts w:ascii="宋体" w:eastAsia="宋体" w:hAnsi="宋体" w:hint="eastAsia"/>
        </w:rPr>
        <w:t>积算量</w:t>
      </w:r>
      <w:proofErr w:type="gramEnd"/>
      <w:r>
        <w:rPr>
          <w:rFonts w:ascii="宋体" w:eastAsia="宋体" w:hAnsi="宋体" w:hint="eastAsia"/>
        </w:rPr>
        <w:t>。</w:t>
      </w:r>
    </w:p>
    <w:p w14:paraId="346A1948" w14:textId="77777777" w:rsidR="009A7080" w:rsidRDefault="009A7080" w:rsidP="009A7080">
      <w:pPr>
        <w:pStyle w:val="a8"/>
        <w:numPr>
          <w:ilvl w:val="0"/>
          <w:numId w:val="5"/>
        </w:numPr>
        <w:ind w:leftChars="0" w:left="993" w:firstLineChars="0" w:hanging="284"/>
        <w:jc w:val="left"/>
        <w:rPr>
          <w:rFonts w:ascii="宋体" w:eastAsia="宋体" w:hAnsi="宋体"/>
        </w:rPr>
      </w:pPr>
      <w:r>
        <w:rPr>
          <w:rFonts w:ascii="宋体" w:eastAsia="宋体" w:hAnsi="宋体" w:hint="eastAsia"/>
        </w:rPr>
        <w:t>具有电导率测量功能，可以判别传感器是否空管；</w:t>
      </w:r>
    </w:p>
    <w:p w14:paraId="6558BD1D" w14:textId="77777777" w:rsidR="009A7080" w:rsidRDefault="009A7080" w:rsidP="009A7080">
      <w:pPr>
        <w:pStyle w:val="a8"/>
        <w:numPr>
          <w:ilvl w:val="0"/>
          <w:numId w:val="5"/>
        </w:numPr>
        <w:ind w:leftChars="0" w:left="993" w:firstLineChars="0" w:hanging="284"/>
        <w:jc w:val="left"/>
        <w:rPr>
          <w:rFonts w:ascii="宋体" w:eastAsia="宋体" w:hAnsi="宋体"/>
        </w:rPr>
      </w:pPr>
      <w:r>
        <w:rPr>
          <w:rFonts w:ascii="宋体" w:eastAsia="宋体" w:hAnsi="宋体" w:hint="eastAsia"/>
        </w:rPr>
        <w:t>恒流励磁，电流范围大，可与不同公司、不同类型的电磁流量传感器配套使用；</w:t>
      </w:r>
    </w:p>
    <w:p w14:paraId="185BF933" w14:textId="77777777" w:rsidR="009A7080" w:rsidRDefault="009A7080" w:rsidP="009A7080">
      <w:pPr>
        <w:pStyle w:val="a8"/>
        <w:numPr>
          <w:ilvl w:val="0"/>
          <w:numId w:val="5"/>
        </w:numPr>
        <w:ind w:leftChars="0" w:left="993" w:firstLineChars="0" w:hanging="284"/>
        <w:jc w:val="left"/>
        <w:rPr>
          <w:rFonts w:ascii="宋体" w:eastAsia="宋体" w:hAnsi="宋体"/>
        </w:rPr>
      </w:pPr>
      <w:r>
        <w:rPr>
          <w:rFonts w:ascii="宋体" w:eastAsia="宋体" w:hAnsi="宋体" w:hint="eastAsia"/>
        </w:rPr>
        <w:t>具有自检与自诊断功能；</w:t>
      </w:r>
    </w:p>
    <w:p w14:paraId="1B73D014" w14:textId="77777777" w:rsidR="009A7080" w:rsidRDefault="009A7080" w:rsidP="009A7080">
      <w:pPr>
        <w:pStyle w:val="a8"/>
        <w:numPr>
          <w:ilvl w:val="0"/>
          <w:numId w:val="5"/>
        </w:numPr>
        <w:ind w:leftChars="0" w:left="993" w:firstLineChars="0" w:hanging="284"/>
        <w:jc w:val="left"/>
        <w:rPr>
          <w:rFonts w:ascii="宋体" w:eastAsia="宋体" w:hAnsi="宋体"/>
        </w:rPr>
      </w:pPr>
      <w:r>
        <w:rPr>
          <w:rFonts w:ascii="宋体" w:eastAsia="宋体" w:hAnsi="宋体" w:hint="eastAsia"/>
        </w:rPr>
        <w:t>采用SMD器件和表面安装（SMT）技术，电路可靠性高；</w:t>
      </w:r>
    </w:p>
    <w:p w14:paraId="45024BBC" w14:textId="77777777" w:rsidR="009A7080" w:rsidRDefault="009A7080" w:rsidP="009A7080">
      <w:pPr>
        <w:pStyle w:val="a8"/>
        <w:ind w:leftChars="0" w:left="993" w:firstLineChars="0" w:firstLine="0"/>
        <w:jc w:val="left"/>
        <w:rPr>
          <w:rFonts w:ascii="宋体" w:eastAsia="宋体" w:hAnsi="宋体"/>
        </w:rPr>
      </w:pPr>
    </w:p>
    <w:p w14:paraId="0420352E" w14:textId="77777777" w:rsidR="009A7080" w:rsidRDefault="009A7080" w:rsidP="009A7080">
      <w:pPr>
        <w:pStyle w:val="1"/>
        <w:numPr>
          <w:ilvl w:val="0"/>
          <w:numId w:val="3"/>
        </w:numPr>
        <w:ind w:left="143"/>
        <w:rPr>
          <w:rFonts w:ascii="宋体" w:hAnsi="宋体"/>
        </w:rPr>
      </w:pPr>
      <w:bookmarkStart w:id="1" w:name="_Toc7362431"/>
      <w:bookmarkStart w:id="2" w:name="_Toc94279336"/>
      <w:r>
        <w:rPr>
          <w:rFonts w:ascii="宋体" w:hAnsi="宋体" w:hint="eastAsia"/>
        </w:rPr>
        <w:t>性能指标</w:t>
      </w:r>
      <w:bookmarkEnd w:id="1"/>
      <w:bookmarkEnd w:id="2"/>
    </w:p>
    <w:p w14:paraId="62A4DCEE" w14:textId="77777777" w:rsidR="009A7080" w:rsidRDefault="009A7080" w:rsidP="009A7080">
      <w:pPr>
        <w:jc w:val="left"/>
        <w:rPr>
          <w:rFonts w:ascii="宋体" w:eastAsia="宋体" w:hAnsi="宋体"/>
        </w:rPr>
      </w:pPr>
      <w:r>
        <w:rPr>
          <w:rFonts w:ascii="宋体" w:eastAsia="宋体" w:hAnsi="宋体" w:hint="eastAsia"/>
        </w:rPr>
        <w:t>工作环境温度：－２０℃~５０℃</w:t>
      </w:r>
    </w:p>
    <w:p w14:paraId="69BC91A4" w14:textId="77777777" w:rsidR="009A7080" w:rsidRDefault="009A7080" w:rsidP="009A7080">
      <w:pPr>
        <w:jc w:val="left"/>
        <w:rPr>
          <w:rFonts w:ascii="宋体" w:eastAsia="宋体" w:hAnsi="宋体"/>
        </w:rPr>
      </w:pPr>
      <w:r>
        <w:rPr>
          <w:rFonts w:ascii="宋体" w:eastAsia="宋体" w:hAnsi="宋体" w:hint="eastAsia"/>
        </w:rPr>
        <w:t>工作环境湿度：≤９５％</w:t>
      </w:r>
    </w:p>
    <w:p w14:paraId="022C3219" w14:textId="77777777" w:rsidR="009A7080" w:rsidRDefault="009A7080" w:rsidP="009A7080">
      <w:pPr>
        <w:jc w:val="left"/>
        <w:rPr>
          <w:rFonts w:ascii="宋体" w:eastAsia="宋体" w:hAnsi="宋体"/>
        </w:rPr>
      </w:pPr>
      <w:r>
        <w:rPr>
          <w:rFonts w:ascii="宋体" w:eastAsia="宋体" w:hAnsi="宋体" w:hint="eastAsia"/>
        </w:rPr>
        <w:t>外壳防护等级：IP65</w:t>
      </w:r>
    </w:p>
    <w:p w14:paraId="748AA3AC" w14:textId="77777777" w:rsidR="009A7080" w:rsidRDefault="009A7080" w:rsidP="009A7080">
      <w:pPr>
        <w:jc w:val="left"/>
        <w:rPr>
          <w:rFonts w:ascii="宋体" w:eastAsia="宋体" w:hAnsi="宋体"/>
        </w:rPr>
      </w:pPr>
      <w:r>
        <w:rPr>
          <w:rFonts w:ascii="宋体" w:eastAsia="宋体" w:hAnsi="宋体" w:hint="eastAsia"/>
        </w:rPr>
        <w:t>流速测量范围：0~10米/秒</w:t>
      </w:r>
    </w:p>
    <w:p w14:paraId="05B5FF57" w14:textId="77777777" w:rsidR="009A7080" w:rsidRDefault="009A7080" w:rsidP="009A7080">
      <w:pPr>
        <w:jc w:val="left"/>
        <w:rPr>
          <w:rFonts w:ascii="宋体" w:eastAsia="宋体" w:hAnsi="宋体"/>
        </w:rPr>
      </w:pPr>
      <w:r>
        <w:rPr>
          <w:rFonts w:ascii="宋体" w:eastAsia="宋体" w:hAnsi="宋体" w:hint="eastAsia"/>
        </w:rPr>
        <w:t>介质电导率：  ≥μs/cm</w:t>
      </w:r>
    </w:p>
    <w:p w14:paraId="32116EC5" w14:textId="77777777" w:rsidR="009A7080" w:rsidRDefault="009A7080" w:rsidP="009A7080">
      <w:pPr>
        <w:jc w:val="left"/>
        <w:rPr>
          <w:rFonts w:ascii="宋体" w:eastAsia="宋体" w:hAnsi="宋体"/>
        </w:rPr>
      </w:pPr>
      <w:r>
        <w:rPr>
          <w:rFonts w:ascii="宋体" w:eastAsia="宋体" w:hAnsi="宋体" w:hint="eastAsia"/>
        </w:rPr>
        <w:t>适用测量通径：DN3-DN800;</w:t>
      </w:r>
    </w:p>
    <w:p w14:paraId="61D33DF3" w14:textId="77777777" w:rsidR="009A7080" w:rsidRDefault="009A7080" w:rsidP="009A7080">
      <w:pPr>
        <w:jc w:val="left"/>
        <w:rPr>
          <w:rFonts w:ascii="宋体" w:eastAsia="宋体" w:hAnsi="宋体"/>
        </w:rPr>
      </w:pPr>
      <w:r>
        <w:rPr>
          <w:rFonts w:ascii="宋体" w:eastAsia="宋体" w:hAnsi="宋体" w:hint="eastAsia"/>
        </w:rPr>
        <w:t>配套精度等级：1级,0.5级</w:t>
      </w:r>
    </w:p>
    <w:p w14:paraId="7FFC90EE" w14:textId="77777777" w:rsidR="009A7080" w:rsidRDefault="009A7080" w:rsidP="009A7080">
      <w:pPr>
        <w:jc w:val="left"/>
        <w:rPr>
          <w:rFonts w:ascii="宋体" w:eastAsia="宋体" w:hAnsi="宋体"/>
        </w:rPr>
      </w:pPr>
      <w:r>
        <w:rPr>
          <w:rFonts w:ascii="宋体" w:eastAsia="宋体" w:hAnsi="宋体" w:hint="eastAsia"/>
        </w:rPr>
        <w:t>测 量 参 数：瞬时流量、瞬时流速</w:t>
      </w:r>
    </w:p>
    <w:p w14:paraId="1750EBC1" w14:textId="77777777" w:rsidR="009A7080" w:rsidRDefault="009A7080" w:rsidP="009A7080">
      <w:pPr>
        <w:jc w:val="left"/>
        <w:rPr>
          <w:rFonts w:ascii="宋体" w:eastAsia="宋体" w:hAnsi="宋体"/>
        </w:rPr>
      </w:pPr>
      <w:r>
        <w:rPr>
          <w:rFonts w:ascii="宋体" w:eastAsia="宋体" w:hAnsi="宋体" w:hint="eastAsia"/>
        </w:rPr>
        <w:t>记 录 参 数：流量累计总量</w:t>
      </w:r>
    </w:p>
    <w:p w14:paraId="1671172B" w14:textId="77777777" w:rsidR="009A7080" w:rsidRDefault="009A7080" w:rsidP="009A7080">
      <w:pPr>
        <w:jc w:val="left"/>
        <w:rPr>
          <w:rFonts w:ascii="宋体" w:eastAsia="宋体" w:hAnsi="宋体"/>
        </w:rPr>
      </w:pPr>
      <w:r>
        <w:rPr>
          <w:rFonts w:ascii="宋体" w:eastAsia="宋体" w:hAnsi="宋体" w:hint="eastAsia"/>
        </w:rPr>
        <w:t>检测报警参数：流体空管检测报警</w:t>
      </w:r>
    </w:p>
    <w:p w14:paraId="0B928E1D" w14:textId="77777777" w:rsidR="009A7080" w:rsidRDefault="009A7080" w:rsidP="009A7080">
      <w:pPr>
        <w:jc w:val="left"/>
        <w:rPr>
          <w:rFonts w:ascii="宋体" w:eastAsia="宋体" w:hAnsi="宋体"/>
        </w:rPr>
      </w:pPr>
      <w:r>
        <w:rPr>
          <w:rFonts w:ascii="宋体" w:eastAsia="宋体" w:hAnsi="宋体" w:hint="eastAsia"/>
        </w:rPr>
        <w:t>励磁电流检测报警</w:t>
      </w:r>
    </w:p>
    <w:p w14:paraId="10629893" w14:textId="77777777" w:rsidR="009A7080" w:rsidRDefault="009A7080" w:rsidP="009A7080">
      <w:pPr>
        <w:jc w:val="left"/>
        <w:rPr>
          <w:rFonts w:ascii="宋体" w:eastAsia="宋体" w:hAnsi="宋体"/>
        </w:rPr>
      </w:pPr>
      <w:r>
        <w:rPr>
          <w:rFonts w:ascii="宋体" w:eastAsia="宋体" w:hAnsi="宋体" w:hint="eastAsia"/>
        </w:rPr>
        <w:t>电池容量检测报警</w:t>
      </w:r>
    </w:p>
    <w:p w14:paraId="3183EF0F" w14:textId="77777777" w:rsidR="009A7080" w:rsidRDefault="009A7080" w:rsidP="009A7080">
      <w:pPr>
        <w:jc w:val="left"/>
        <w:rPr>
          <w:rFonts w:ascii="宋体" w:eastAsia="宋体" w:hAnsi="宋体"/>
        </w:rPr>
      </w:pPr>
      <w:r>
        <w:rPr>
          <w:rFonts w:ascii="宋体" w:eastAsia="宋体" w:hAnsi="宋体" w:hint="eastAsia"/>
        </w:rPr>
        <w:t>标定输出信号：单位体积流量脉冲</w:t>
      </w:r>
    </w:p>
    <w:p w14:paraId="2D76DA02" w14:textId="77777777" w:rsidR="009A7080" w:rsidRDefault="009A7080" w:rsidP="009A7080">
      <w:pPr>
        <w:jc w:val="left"/>
        <w:rPr>
          <w:rFonts w:ascii="宋体" w:eastAsia="宋体" w:hAnsi="宋体"/>
        </w:rPr>
      </w:pPr>
      <w:r>
        <w:rPr>
          <w:rFonts w:ascii="宋体" w:eastAsia="宋体" w:hAnsi="宋体" w:hint="eastAsia"/>
        </w:rPr>
        <w:t>无线通讯方式：</w:t>
      </w:r>
      <w:r w:rsidR="00317D8D">
        <w:rPr>
          <w:rFonts w:ascii="宋体" w:eastAsia="宋体" w:hAnsi="宋体"/>
        </w:rPr>
        <w:t>Let-cat1</w:t>
      </w:r>
      <w:r>
        <w:rPr>
          <w:rFonts w:ascii="宋体" w:eastAsia="宋体" w:hAnsi="宋体" w:hint="eastAsia"/>
        </w:rPr>
        <w:t>（</w:t>
      </w:r>
      <w:r w:rsidR="00317D8D">
        <w:rPr>
          <w:rFonts w:ascii="宋体" w:eastAsia="宋体" w:hAnsi="宋体" w:hint="eastAsia"/>
        </w:rPr>
        <w:t>4</w:t>
      </w:r>
      <w:r w:rsidR="00317D8D">
        <w:rPr>
          <w:rFonts w:ascii="宋体" w:eastAsia="宋体" w:hAnsi="宋体"/>
        </w:rPr>
        <w:t>G,</w:t>
      </w:r>
      <w:r w:rsidR="00317D8D">
        <w:rPr>
          <w:rFonts w:ascii="宋体" w:eastAsia="宋体" w:hAnsi="宋体" w:hint="eastAsia"/>
        </w:rPr>
        <w:t>选配</w:t>
      </w:r>
      <w:r>
        <w:rPr>
          <w:rFonts w:ascii="宋体" w:eastAsia="宋体" w:hAnsi="宋体" w:hint="eastAsia"/>
        </w:rPr>
        <w:t>）</w:t>
      </w:r>
    </w:p>
    <w:p w14:paraId="4396441C" w14:textId="77777777" w:rsidR="009A7080" w:rsidRDefault="009A7080" w:rsidP="009A7080">
      <w:pPr>
        <w:jc w:val="left"/>
        <w:rPr>
          <w:rFonts w:ascii="宋体" w:eastAsia="宋体" w:hAnsi="宋体"/>
        </w:rPr>
      </w:pPr>
      <w:r>
        <w:rPr>
          <w:rFonts w:ascii="宋体" w:eastAsia="宋体" w:hAnsi="宋体" w:hint="eastAsia"/>
        </w:rPr>
        <w:t>测量间隔时间1-15秒（默认15秒）</w:t>
      </w:r>
    </w:p>
    <w:p w14:paraId="76BFC7A7" w14:textId="77777777" w:rsidR="009A7080" w:rsidRDefault="009A7080" w:rsidP="009A7080">
      <w:pPr>
        <w:pStyle w:val="1"/>
        <w:numPr>
          <w:ilvl w:val="0"/>
          <w:numId w:val="3"/>
        </w:numPr>
        <w:ind w:left="143"/>
        <w:rPr>
          <w:rFonts w:ascii="宋体" w:hAnsi="宋体"/>
        </w:rPr>
      </w:pPr>
      <w:bookmarkStart w:id="3" w:name="_Toc7362432"/>
      <w:bookmarkStart w:id="4" w:name="_Toc94279337"/>
      <w:r>
        <w:rPr>
          <w:rFonts w:ascii="宋体" w:hAnsi="宋体" w:hint="eastAsia"/>
        </w:rPr>
        <w:lastRenderedPageBreak/>
        <w:t>传感器配套要求</w:t>
      </w:r>
      <w:bookmarkEnd w:id="3"/>
      <w:bookmarkEnd w:id="4"/>
    </w:p>
    <w:p w14:paraId="365B3792" w14:textId="77777777" w:rsidR="009A7080" w:rsidRDefault="009A7080" w:rsidP="009A7080">
      <w:pPr>
        <w:jc w:val="left"/>
        <w:rPr>
          <w:rFonts w:ascii="宋体" w:eastAsia="宋体" w:hAnsi="宋体"/>
        </w:rPr>
      </w:pPr>
      <w:r>
        <w:rPr>
          <w:rFonts w:ascii="宋体" w:eastAsia="宋体" w:hAnsi="宋体" w:hint="eastAsia"/>
        </w:rPr>
        <w:t>说明：流量标定时，标出的传感器系数在１.００００左右，说明传感器流量信号强度符合要求。传感器系数大于１.００００，说明传感器流量灵敏度低，传感器系数小于１.００００，说明传感器流量灵敏度高。传感器流量灵敏度高一些，有益于流量仪表测量稳定性和精度的提高。</w:t>
      </w:r>
    </w:p>
    <w:p w14:paraId="646FB713" w14:textId="77777777" w:rsidR="009A7080" w:rsidRDefault="009A7080" w:rsidP="009A7080">
      <w:pPr>
        <w:pStyle w:val="1"/>
        <w:numPr>
          <w:ilvl w:val="0"/>
          <w:numId w:val="3"/>
        </w:numPr>
        <w:ind w:left="143"/>
        <w:rPr>
          <w:rFonts w:ascii="宋体" w:hAnsi="宋体"/>
        </w:rPr>
      </w:pPr>
      <w:bookmarkStart w:id="5" w:name="_Toc7362433"/>
      <w:bookmarkStart w:id="6" w:name="_Toc226433257"/>
      <w:bookmarkStart w:id="7" w:name="_Toc177359663"/>
      <w:bookmarkStart w:id="8" w:name="_Toc162669660"/>
      <w:bookmarkStart w:id="9" w:name="_Toc153621551"/>
      <w:bookmarkStart w:id="10" w:name="_Toc153621482"/>
      <w:bookmarkStart w:id="11" w:name="_Toc94279338"/>
      <w:r>
        <w:rPr>
          <w:rFonts w:ascii="宋体" w:hAnsi="宋体" w:hint="eastAsia"/>
        </w:rPr>
        <w:t>安装尺寸图</w:t>
      </w:r>
      <w:bookmarkEnd w:id="5"/>
      <w:bookmarkEnd w:id="6"/>
      <w:bookmarkEnd w:id="7"/>
      <w:bookmarkEnd w:id="8"/>
      <w:bookmarkEnd w:id="9"/>
      <w:bookmarkEnd w:id="10"/>
      <w:bookmarkEnd w:id="11"/>
    </w:p>
    <w:p w14:paraId="2CCF4858" w14:textId="77777777" w:rsidR="009A7080" w:rsidRDefault="00EE75B7" w:rsidP="009A7080">
      <w:pPr>
        <w:jc w:val="center"/>
        <w:rPr>
          <w:rFonts w:ascii="宋体" w:eastAsia="宋体" w:hAnsi="宋体"/>
        </w:rPr>
      </w:pPr>
      <w:r w:rsidRPr="00C3404C">
        <w:rPr>
          <w:rFonts w:ascii="宋体" w:eastAsia="宋体" w:hAnsi="宋体" w:hint="eastAsia"/>
          <w:noProof/>
        </w:rPr>
        <w:drawing>
          <wp:inline distT="0" distB="0" distL="0" distR="0" wp14:anchorId="1C5A085F" wp14:editId="44FFE28D">
            <wp:extent cx="2817049" cy="2409764"/>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9502" cy="2437525"/>
                    </a:xfrm>
                    <a:prstGeom prst="rect">
                      <a:avLst/>
                    </a:prstGeom>
                    <a:noFill/>
                    <a:ln>
                      <a:noFill/>
                    </a:ln>
                  </pic:spPr>
                </pic:pic>
              </a:graphicData>
            </a:graphic>
          </wp:inline>
        </w:drawing>
      </w:r>
    </w:p>
    <w:p w14:paraId="271715C9" w14:textId="77777777" w:rsidR="00EE75B7" w:rsidRDefault="00EE75B7" w:rsidP="009A7080">
      <w:pPr>
        <w:jc w:val="center"/>
        <w:rPr>
          <w:rFonts w:ascii="宋体" w:eastAsia="宋体" w:hAnsi="宋体"/>
        </w:rPr>
      </w:pPr>
    </w:p>
    <w:p w14:paraId="3BAB943D" w14:textId="77777777" w:rsidR="009A7080" w:rsidRDefault="009A7080" w:rsidP="009A7080">
      <w:pPr>
        <w:pStyle w:val="1"/>
        <w:numPr>
          <w:ilvl w:val="0"/>
          <w:numId w:val="3"/>
        </w:numPr>
        <w:ind w:left="143"/>
        <w:rPr>
          <w:rFonts w:ascii="宋体" w:hAnsi="宋体"/>
        </w:rPr>
      </w:pPr>
      <w:bookmarkStart w:id="12" w:name="_Toc7362436"/>
      <w:bookmarkStart w:id="13" w:name="_Toc94279339"/>
      <w:r>
        <w:rPr>
          <w:rFonts w:ascii="宋体" w:hAnsi="宋体" w:hint="eastAsia"/>
        </w:rPr>
        <w:t>转换器信</w:t>
      </w:r>
      <w:bookmarkEnd w:id="12"/>
      <w:r w:rsidR="00C76381">
        <w:rPr>
          <w:rFonts w:ascii="宋体" w:hAnsi="宋体" w:hint="eastAsia"/>
        </w:rPr>
        <w:t>接线端子定义</w:t>
      </w:r>
      <w:bookmarkEnd w:id="13"/>
    </w:p>
    <w:p w14:paraId="4062C84B" w14:textId="77777777" w:rsidR="00C26A65" w:rsidRDefault="00EF3EC8" w:rsidP="00EF3EC8">
      <w:pPr>
        <w:jc w:val="center"/>
      </w:pPr>
      <w:r>
        <w:object w:dxaOrig="5986" w:dyaOrig="5851" w14:anchorId="27A324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25pt;height:292.5pt" o:ole="">
            <v:imagedata r:id="rId9" o:title=""/>
          </v:shape>
          <o:OLEObject Type="Embed" ProgID="Visio.Drawing.15" ShapeID="_x0000_i1025" DrawAspect="Content" ObjectID="_1754937546" r:id="rId10"/>
        </w:object>
      </w:r>
    </w:p>
    <w:tbl>
      <w:tblPr>
        <w:tblStyle w:val="a9"/>
        <w:tblW w:w="0" w:type="auto"/>
        <w:tblInd w:w="283" w:type="dxa"/>
        <w:tblLook w:val="04A0" w:firstRow="1" w:lastRow="0" w:firstColumn="1" w:lastColumn="0" w:noHBand="0" w:noVBand="1"/>
      </w:tblPr>
      <w:tblGrid>
        <w:gridCol w:w="1130"/>
        <w:gridCol w:w="1559"/>
        <w:gridCol w:w="6764"/>
      </w:tblGrid>
      <w:tr w:rsidR="00C26A65" w14:paraId="59C95BB1" w14:textId="77777777" w:rsidTr="00C26A65">
        <w:tc>
          <w:tcPr>
            <w:tcW w:w="1130" w:type="dxa"/>
          </w:tcPr>
          <w:p w14:paraId="28AAC0CF" w14:textId="77777777" w:rsidR="00C26A65" w:rsidRPr="00C26A65" w:rsidRDefault="00C26A65" w:rsidP="00C26A65">
            <w:pPr>
              <w:ind w:leftChars="0" w:left="0" w:firstLine="0"/>
              <w:rPr>
                <w:rFonts w:ascii="宋体" w:eastAsia="宋体" w:hAnsi="宋体"/>
              </w:rPr>
            </w:pPr>
            <w:r w:rsidRPr="00C26A65">
              <w:rPr>
                <w:rFonts w:ascii="宋体" w:eastAsia="宋体" w:hAnsi="宋体" w:hint="eastAsia"/>
              </w:rPr>
              <w:lastRenderedPageBreak/>
              <w:t>端子</w:t>
            </w:r>
            <w:r>
              <w:rPr>
                <w:rFonts w:ascii="宋体" w:eastAsia="宋体" w:hAnsi="宋体" w:hint="eastAsia"/>
              </w:rPr>
              <w:t>编号</w:t>
            </w:r>
          </w:p>
        </w:tc>
        <w:tc>
          <w:tcPr>
            <w:tcW w:w="1559" w:type="dxa"/>
          </w:tcPr>
          <w:p w14:paraId="39B39DB1" w14:textId="77777777" w:rsidR="00C26A65" w:rsidRDefault="00C26A65" w:rsidP="00C26A65">
            <w:pPr>
              <w:ind w:leftChars="0" w:left="0" w:firstLine="0"/>
            </w:pPr>
            <w:r>
              <w:rPr>
                <w:rFonts w:hint="eastAsia"/>
              </w:rPr>
              <w:t>名称</w:t>
            </w:r>
          </w:p>
        </w:tc>
        <w:tc>
          <w:tcPr>
            <w:tcW w:w="6764" w:type="dxa"/>
          </w:tcPr>
          <w:p w14:paraId="3AB556A2" w14:textId="77777777" w:rsidR="00C26A65" w:rsidRDefault="00C26A65" w:rsidP="00C26A65">
            <w:pPr>
              <w:ind w:leftChars="0" w:left="0" w:firstLine="0"/>
            </w:pPr>
            <w:r>
              <w:rPr>
                <w:rFonts w:hint="eastAsia"/>
              </w:rPr>
              <w:t>功能说明</w:t>
            </w:r>
          </w:p>
        </w:tc>
      </w:tr>
      <w:tr w:rsidR="00EF3EC8" w14:paraId="30522D71" w14:textId="77777777" w:rsidTr="00C26A65">
        <w:tc>
          <w:tcPr>
            <w:tcW w:w="1130" w:type="dxa"/>
          </w:tcPr>
          <w:p w14:paraId="1CCF8326" w14:textId="77777777" w:rsidR="00EF3EC8" w:rsidRPr="00EF3EC8" w:rsidRDefault="00EF3EC8" w:rsidP="00EF3EC8">
            <w:pPr>
              <w:pStyle w:val="a8"/>
              <w:numPr>
                <w:ilvl w:val="0"/>
                <w:numId w:val="19"/>
              </w:numPr>
              <w:ind w:leftChars="0" w:firstLineChars="0"/>
              <w:jc w:val="center"/>
            </w:pPr>
          </w:p>
        </w:tc>
        <w:tc>
          <w:tcPr>
            <w:tcW w:w="1559" w:type="dxa"/>
          </w:tcPr>
          <w:p w14:paraId="5FE70738" w14:textId="77777777" w:rsidR="00EF3EC8" w:rsidRDefault="00EF3EC8" w:rsidP="00EF3EC8">
            <w:pPr>
              <w:ind w:leftChars="0" w:left="0" w:firstLine="0"/>
            </w:pPr>
            <w:r>
              <w:rPr>
                <w:rFonts w:hint="eastAsia"/>
              </w:rPr>
              <w:t>D</w:t>
            </w:r>
            <w:r>
              <w:t>C24V-</w:t>
            </w:r>
          </w:p>
        </w:tc>
        <w:tc>
          <w:tcPr>
            <w:tcW w:w="6764" w:type="dxa"/>
          </w:tcPr>
          <w:p w14:paraId="3D0CD4F2" w14:textId="77777777" w:rsidR="00EF3EC8" w:rsidRDefault="00EF3EC8" w:rsidP="00EF3EC8">
            <w:pPr>
              <w:ind w:leftChars="0" w:left="0" w:firstLine="0"/>
            </w:pPr>
            <w:r>
              <w:rPr>
                <w:rFonts w:hint="eastAsia"/>
              </w:rPr>
              <w:t>直流2</w:t>
            </w:r>
            <w:r>
              <w:t>4</w:t>
            </w:r>
            <w:r>
              <w:rPr>
                <w:rFonts w:hint="eastAsia"/>
              </w:rPr>
              <w:t>V</w:t>
            </w:r>
            <w:r>
              <w:t>-</w:t>
            </w:r>
            <w:r>
              <w:rPr>
                <w:rFonts w:hint="eastAsia"/>
              </w:rPr>
              <w:t>输入</w:t>
            </w:r>
          </w:p>
        </w:tc>
      </w:tr>
      <w:tr w:rsidR="00EF3EC8" w14:paraId="5999C1D4" w14:textId="77777777" w:rsidTr="00C26A65">
        <w:tc>
          <w:tcPr>
            <w:tcW w:w="1130" w:type="dxa"/>
          </w:tcPr>
          <w:p w14:paraId="5BA6269C" w14:textId="77777777" w:rsidR="00EF3EC8" w:rsidRDefault="00EF3EC8" w:rsidP="00EF3EC8">
            <w:pPr>
              <w:pStyle w:val="a8"/>
              <w:numPr>
                <w:ilvl w:val="0"/>
                <w:numId w:val="19"/>
              </w:numPr>
              <w:ind w:leftChars="0" w:firstLineChars="0"/>
              <w:jc w:val="center"/>
            </w:pPr>
          </w:p>
        </w:tc>
        <w:tc>
          <w:tcPr>
            <w:tcW w:w="1559" w:type="dxa"/>
          </w:tcPr>
          <w:p w14:paraId="1024115B" w14:textId="77777777" w:rsidR="00EF3EC8" w:rsidRDefault="00EF3EC8" w:rsidP="00EF3EC8">
            <w:pPr>
              <w:ind w:leftChars="0" w:left="0" w:firstLine="0"/>
            </w:pPr>
            <w:r>
              <w:rPr>
                <w:rFonts w:hint="eastAsia"/>
              </w:rPr>
              <w:t>D</w:t>
            </w:r>
            <w:r>
              <w:t>C24V+</w:t>
            </w:r>
          </w:p>
        </w:tc>
        <w:tc>
          <w:tcPr>
            <w:tcW w:w="6764" w:type="dxa"/>
          </w:tcPr>
          <w:p w14:paraId="52BA8C00" w14:textId="77777777" w:rsidR="00EF3EC8" w:rsidRDefault="00EF3EC8" w:rsidP="00EF3EC8">
            <w:pPr>
              <w:ind w:leftChars="0" w:left="0" w:firstLine="0"/>
            </w:pPr>
            <w:r>
              <w:rPr>
                <w:rFonts w:hint="eastAsia"/>
              </w:rPr>
              <w:t>直流2</w:t>
            </w:r>
            <w:r>
              <w:t>4</w:t>
            </w:r>
            <w:r>
              <w:rPr>
                <w:rFonts w:hint="eastAsia"/>
              </w:rPr>
              <w:t>V</w:t>
            </w:r>
            <w:r>
              <w:t>+</w:t>
            </w:r>
            <w:r>
              <w:rPr>
                <w:rFonts w:hint="eastAsia"/>
              </w:rPr>
              <w:t>输入</w:t>
            </w:r>
          </w:p>
        </w:tc>
      </w:tr>
      <w:tr w:rsidR="00EF3EC8" w14:paraId="11E4BF37" w14:textId="77777777" w:rsidTr="00C26A65">
        <w:tc>
          <w:tcPr>
            <w:tcW w:w="1130" w:type="dxa"/>
          </w:tcPr>
          <w:p w14:paraId="7AADB615" w14:textId="77777777" w:rsidR="00EF3EC8" w:rsidRDefault="00EF3EC8" w:rsidP="00EF3EC8">
            <w:pPr>
              <w:pStyle w:val="a8"/>
              <w:numPr>
                <w:ilvl w:val="0"/>
                <w:numId w:val="19"/>
              </w:numPr>
              <w:ind w:leftChars="0" w:firstLineChars="0"/>
              <w:jc w:val="center"/>
            </w:pPr>
          </w:p>
        </w:tc>
        <w:tc>
          <w:tcPr>
            <w:tcW w:w="1559" w:type="dxa"/>
          </w:tcPr>
          <w:p w14:paraId="752F3C30" w14:textId="77777777" w:rsidR="00EF3EC8" w:rsidRDefault="00EF3EC8" w:rsidP="00EF3EC8">
            <w:pPr>
              <w:ind w:leftChars="0" w:left="0" w:firstLine="0"/>
            </w:pPr>
            <w:r>
              <w:rPr>
                <w:rFonts w:hint="eastAsia"/>
              </w:rPr>
              <w:t>励磁EX</w:t>
            </w:r>
            <w:r>
              <w:t>2</w:t>
            </w:r>
          </w:p>
        </w:tc>
        <w:tc>
          <w:tcPr>
            <w:tcW w:w="6764" w:type="dxa"/>
          </w:tcPr>
          <w:p w14:paraId="3024E151" w14:textId="77777777" w:rsidR="00EF3EC8" w:rsidRDefault="00EF3EC8" w:rsidP="00EF3EC8">
            <w:pPr>
              <w:ind w:leftChars="0" w:left="0" w:firstLine="0"/>
            </w:pPr>
            <w:r>
              <w:rPr>
                <w:rFonts w:hint="eastAsia"/>
              </w:rPr>
              <w:t>接传感器励磁线圈</w:t>
            </w:r>
          </w:p>
        </w:tc>
      </w:tr>
      <w:tr w:rsidR="00EF3EC8" w14:paraId="42F942B8" w14:textId="77777777" w:rsidTr="00C26A65">
        <w:tc>
          <w:tcPr>
            <w:tcW w:w="1130" w:type="dxa"/>
          </w:tcPr>
          <w:p w14:paraId="0F884BD8" w14:textId="77777777" w:rsidR="00EF3EC8" w:rsidRDefault="00EF3EC8" w:rsidP="00EF3EC8">
            <w:pPr>
              <w:pStyle w:val="a8"/>
              <w:numPr>
                <w:ilvl w:val="0"/>
                <w:numId w:val="19"/>
              </w:numPr>
              <w:ind w:leftChars="0" w:firstLineChars="0"/>
              <w:jc w:val="center"/>
            </w:pPr>
          </w:p>
        </w:tc>
        <w:tc>
          <w:tcPr>
            <w:tcW w:w="1559" w:type="dxa"/>
          </w:tcPr>
          <w:p w14:paraId="7AD24D0C" w14:textId="77777777" w:rsidR="00EF3EC8" w:rsidRDefault="00EF3EC8" w:rsidP="00EF3EC8">
            <w:pPr>
              <w:ind w:leftChars="0" w:left="0" w:firstLine="0"/>
            </w:pPr>
            <w:r>
              <w:rPr>
                <w:rFonts w:hint="eastAsia"/>
              </w:rPr>
              <w:t>励磁X</w:t>
            </w:r>
          </w:p>
        </w:tc>
        <w:tc>
          <w:tcPr>
            <w:tcW w:w="6764" w:type="dxa"/>
          </w:tcPr>
          <w:p w14:paraId="70E2AC4F" w14:textId="77777777" w:rsidR="00EF3EC8" w:rsidRDefault="00EF3EC8" w:rsidP="00EF3EC8">
            <w:pPr>
              <w:ind w:leftChars="0" w:left="0" w:firstLine="0"/>
            </w:pPr>
            <w:r>
              <w:rPr>
                <w:rFonts w:hint="eastAsia"/>
              </w:rPr>
              <w:t>接传感器励磁线圈</w:t>
            </w:r>
          </w:p>
        </w:tc>
      </w:tr>
      <w:tr w:rsidR="00EF3EC8" w14:paraId="02384688" w14:textId="77777777" w:rsidTr="00C26A65">
        <w:tc>
          <w:tcPr>
            <w:tcW w:w="1130" w:type="dxa"/>
          </w:tcPr>
          <w:p w14:paraId="6F815599" w14:textId="77777777" w:rsidR="00EF3EC8" w:rsidRDefault="00EF3EC8" w:rsidP="00EF3EC8">
            <w:pPr>
              <w:pStyle w:val="a8"/>
              <w:numPr>
                <w:ilvl w:val="0"/>
                <w:numId w:val="19"/>
              </w:numPr>
              <w:ind w:leftChars="0" w:firstLineChars="0"/>
              <w:jc w:val="center"/>
            </w:pPr>
          </w:p>
        </w:tc>
        <w:tc>
          <w:tcPr>
            <w:tcW w:w="1559" w:type="dxa"/>
          </w:tcPr>
          <w:p w14:paraId="4FBDB6BB" w14:textId="77777777" w:rsidR="00EF3EC8" w:rsidRDefault="00EF3EC8" w:rsidP="00EF3EC8">
            <w:pPr>
              <w:ind w:leftChars="0" w:left="0" w:firstLine="0"/>
            </w:pPr>
            <w:r>
              <w:t>SIG1</w:t>
            </w:r>
          </w:p>
        </w:tc>
        <w:tc>
          <w:tcPr>
            <w:tcW w:w="6764" w:type="dxa"/>
          </w:tcPr>
          <w:p w14:paraId="3C18105B" w14:textId="77777777" w:rsidR="00EF3EC8" w:rsidRDefault="00EF3EC8" w:rsidP="00EF3EC8">
            <w:pPr>
              <w:ind w:leftChars="0" w:left="0" w:firstLine="0"/>
            </w:pPr>
            <w:r>
              <w:rPr>
                <w:rFonts w:hint="eastAsia"/>
              </w:rPr>
              <w:t>流量信号输入</w:t>
            </w:r>
            <w:r>
              <w:t>SIG1</w:t>
            </w:r>
          </w:p>
        </w:tc>
      </w:tr>
      <w:tr w:rsidR="00EF3EC8" w14:paraId="07069668" w14:textId="77777777" w:rsidTr="00C26A65">
        <w:tc>
          <w:tcPr>
            <w:tcW w:w="1130" w:type="dxa"/>
          </w:tcPr>
          <w:p w14:paraId="43F69038" w14:textId="77777777" w:rsidR="00EF3EC8" w:rsidRDefault="00EF3EC8" w:rsidP="00EF3EC8">
            <w:pPr>
              <w:pStyle w:val="a8"/>
              <w:numPr>
                <w:ilvl w:val="0"/>
                <w:numId w:val="19"/>
              </w:numPr>
              <w:ind w:leftChars="0" w:firstLineChars="0"/>
              <w:jc w:val="center"/>
            </w:pPr>
          </w:p>
        </w:tc>
        <w:tc>
          <w:tcPr>
            <w:tcW w:w="1559" w:type="dxa"/>
          </w:tcPr>
          <w:p w14:paraId="650792C1" w14:textId="77777777" w:rsidR="00EF3EC8" w:rsidRDefault="00EF3EC8" w:rsidP="00EF3EC8">
            <w:pPr>
              <w:ind w:leftChars="0" w:left="0" w:firstLine="0"/>
            </w:pPr>
            <w:r>
              <w:rPr>
                <w:rFonts w:hint="eastAsia"/>
              </w:rPr>
              <w:t>G</w:t>
            </w:r>
            <w:r>
              <w:t>ND</w:t>
            </w:r>
          </w:p>
        </w:tc>
        <w:tc>
          <w:tcPr>
            <w:tcW w:w="6764" w:type="dxa"/>
          </w:tcPr>
          <w:p w14:paraId="6E95E1DC" w14:textId="77777777" w:rsidR="00EF3EC8" w:rsidRDefault="00EF3EC8" w:rsidP="00EF3EC8">
            <w:pPr>
              <w:ind w:leftChars="0" w:left="0" w:firstLine="0"/>
            </w:pPr>
            <w:r>
              <w:rPr>
                <w:rFonts w:hint="eastAsia"/>
              </w:rPr>
              <w:t>流量信号地</w:t>
            </w:r>
          </w:p>
        </w:tc>
      </w:tr>
      <w:tr w:rsidR="00EF3EC8" w14:paraId="296170D0" w14:textId="77777777" w:rsidTr="00C26A65">
        <w:tc>
          <w:tcPr>
            <w:tcW w:w="1130" w:type="dxa"/>
          </w:tcPr>
          <w:p w14:paraId="22C4D366" w14:textId="77777777" w:rsidR="00EF3EC8" w:rsidRDefault="00EF3EC8" w:rsidP="00EF3EC8">
            <w:pPr>
              <w:pStyle w:val="a8"/>
              <w:numPr>
                <w:ilvl w:val="0"/>
                <w:numId w:val="19"/>
              </w:numPr>
              <w:ind w:leftChars="0" w:firstLineChars="0"/>
              <w:jc w:val="center"/>
            </w:pPr>
          </w:p>
        </w:tc>
        <w:tc>
          <w:tcPr>
            <w:tcW w:w="1559" w:type="dxa"/>
          </w:tcPr>
          <w:p w14:paraId="73EEABB2" w14:textId="77777777" w:rsidR="00EF3EC8" w:rsidRDefault="00EF3EC8" w:rsidP="00EF3EC8">
            <w:pPr>
              <w:ind w:leftChars="0" w:left="0" w:firstLine="0"/>
            </w:pPr>
            <w:r>
              <w:t>SIG2</w:t>
            </w:r>
          </w:p>
        </w:tc>
        <w:tc>
          <w:tcPr>
            <w:tcW w:w="6764" w:type="dxa"/>
          </w:tcPr>
          <w:p w14:paraId="263DBBFC" w14:textId="77777777" w:rsidR="00EF3EC8" w:rsidRDefault="00EF3EC8" w:rsidP="00EF3EC8">
            <w:pPr>
              <w:ind w:leftChars="0" w:left="0" w:firstLine="0"/>
            </w:pPr>
            <w:r>
              <w:rPr>
                <w:rFonts w:hint="eastAsia"/>
              </w:rPr>
              <w:t>流量信号输入</w:t>
            </w:r>
            <w:r>
              <w:t>SIG2</w:t>
            </w:r>
          </w:p>
        </w:tc>
      </w:tr>
      <w:tr w:rsidR="00EF3EC8" w14:paraId="271E28BC" w14:textId="77777777" w:rsidTr="00C26A65">
        <w:tc>
          <w:tcPr>
            <w:tcW w:w="1130" w:type="dxa"/>
          </w:tcPr>
          <w:p w14:paraId="1A31B33B" w14:textId="77777777" w:rsidR="00EF3EC8" w:rsidRDefault="00EF3EC8" w:rsidP="00EF3EC8">
            <w:pPr>
              <w:pStyle w:val="a8"/>
              <w:numPr>
                <w:ilvl w:val="0"/>
                <w:numId w:val="19"/>
              </w:numPr>
              <w:ind w:leftChars="0" w:firstLineChars="0"/>
              <w:jc w:val="center"/>
            </w:pPr>
          </w:p>
        </w:tc>
        <w:tc>
          <w:tcPr>
            <w:tcW w:w="1559" w:type="dxa"/>
          </w:tcPr>
          <w:p w14:paraId="7FB5A5D6" w14:textId="77777777" w:rsidR="00EF3EC8" w:rsidRDefault="00EF3EC8" w:rsidP="00EF3EC8">
            <w:pPr>
              <w:ind w:leftChars="0" w:left="0" w:firstLine="0"/>
            </w:pPr>
            <w:r>
              <w:rPr>
                <w:rFonts w:hint="eastAsia"/>
              </w:rPr>
              <w:t>4</w:t>
            </w:r>
            <w:r>
              <w:t>85A</w:t>
            </w:r>
          </w:p>
        </w:tc>
        <w:tc>
          <w:tcPr>
            <w:tcW w:w="6764" w:type="dxa"/>
          </w:tcPr>
          <w:p w14:paraId="76A806EA" w14:textId="77777777" w:rsidR="00EF3EC8" w:rsidRDefault="00EF3EC8" w:rsidP="00EF3EC8">
            <w:pPr>
              <w:ind w:leftChars="0" w:left="0" w:firstLine="0"/>
            </w:pPr>
            <w:r>
              <w:rPr>
                <w:rFonts w:hint="eastAsia"/>
              </w:rPr>
              <w:t>RS</w:t>
            </w:r>
            <w:r>
              <w:t>485</w:t>
            </w:r>
            <w:r>
              <w:rPr>
                <w:rFonts w:hint="eastAsia"/>
              </w:rPr>
              <w:t>通讯A端（正）</w:t>
            </w:r>
          </w:p>
        </w:tc>
      </w:tr>
      <w:tr w:rsidR="00EF3EC8" w14:paraId="0C04914B" w14:textId="77777777" w:rsidTr="00C26A65">
        <w:tc>
          <w:tcPr>
            <w:tcW w:w="1130" w:type="dxa"/>
          </w:tcPr>
          <w:p w14:paraId="4B0D7329" w14:textId="77777777" w:rsidR="00EF3EC8" w:rsidRDefault="00EF3EC8" w:rsidP="00EF3EC8">
            <w:pPr>
              <w:pStyle w:val="a8"/>
              <w:numPr>
                <w:ilvl w:val="0"/>
                <w:numId w:val="19"/>
              </w:numPr>
              <w:ind w:leftChars="0" w:firstLineChars="0"/>
              <w:jc w:val="center"/>
            </w:pPr>
          </w:p>
        </w:tc>
        <w:tc>
          <w:tcPr>
            <w:tcW w:w="1559" w:type="dxa"/>
          </w:tcPr>
          <w:p w14:paraId="5E07D4F1" w14:textId="77777777" w:rsidR="00EF3EC8" w:rsidRPr="00F754F0" w:rsidRDefault="00EF3EC8" w:rsidP="00EF3EC8">
            <w:pPr>
              <w:ind w:leftChars="0" w:left="0" w:firstLine="0"/>
            </w:pPr>
            <w:r>
              <w:rPr>
                <w:rFonts w:hint="eastAsia"/>
              </w:rPr>
              <w:t>4</w:t>
            </w:r>
            <w:r>
              <w:t>85B</w:t>
            </w:r>
          </w:p>
        </w:tc>
        <w:tc>
          <w:tcPr>
            <w:tcW w:w="6764" w:type="dxa"/>
          </w:tcPr>
          <w:p w14:paraId="6D8114B7" w14:textId="77777777" w:rsidR="00EF3EC8" w:rsidRDefault="00EF3EC8" w:rsidP="00EF3EC8">
            <w:pPr>
              <w:ind w:leftChars="0" w:left="0" w:firstLine="0"/>
            </w:pPr>
            <w:r>
              <w:rPr>
                <w:rFonts w:hint="eastAsia"/>
              </w:rPr>
              <w:t>RS</w:t>
            </w:r>
            <w:r>
              <w:t>485</w:t>
            </w:r>
            <w:r>
              <w:rPr>
                <w:rFonts w:hint="eastAsia"/>
              </w:rPr>
              <w:t>通讯</w:t>
            </w:r>
            <w:r>
              <w:t>B</w:t>
            </w:r>
            <w:r>
              <w:rPr>
                <w:rFonts w:hint="eastAsia"/>
              </w:rPr>
              <w:t>端（负）</w:t>
            </w:r>
          </w:p>
        </w:tc>
      </w:tr>
      <w:tr w:rsidR="00EF3EC8" w14:paraId="4F5E7709" w14:textId="77777777" w:rsidTr="00C26A65">
        <w:tc>
          <w:tcPr>
            <w:tcW w:w="1130" w:type="dxa"/>
          </w:tcPr>
          <w:p w14:paraId="2646916F" w14:textId="77777777" w:rsidR="00EF3EC8" w:rsidRDefault="00EF3EC8" w:rsidP="00EF3EC8">
            <w:pPr>
              <w:pStyle w:val="a8"/>
              <w:numPr>
                <w:ilvl w:val="0"/>
                <w:numId w:val="19"/>
              </w:numPr>
              <w:ind w:leftChars="0" w:firstLineChars="0"/>
              <w:jc w:val="center"/>
            </w:pPr>
          </w:p>
        </w:tc>
        <w:tc>
          <w:tcPr>
            <w:tcW w:w="1559" w:type="dxa"/>
          </w:tcPr>
          <w:p w14:paraId="7C462916" w14:textId="77777777" w:rsidR="00EF3EC8" w:rsidRDefault="00EF3EC8" w:rsidP="00EF3EC8">
            <w:pPr>
              <w:ind w:leftChars="0" w:left="0" w:firstLine="0"/>
            </w:pPr>
            <w:r>
              <w:t>COMM</w:t>
            </w:r>
          </w:p>
        </w:tc>
        <w:tc>
          <w:tcPr>
            <w:tcW w:w="6764" w:type="dxa"/>
          </w:tcPr>
          <w:p w14:paraId="2AA32210" w14:textId="77777777" w:rsidR="00EF3EC8" w:rsidRDefault="00EF3EC8" w:rsidP="00EF3EC8">
            <w:pPr>
              <w:ind w:leftChars="0" w:left="0" w:firstLine="0"/>
            </w:pPr>
            <w:r>
              <w:rPr>
                <w:rFonts w:hint="eastAsia"/>
              </w:rPr>
              <w:t>脉冲</w:t>
            </w:r>
            <w:r>
              <w:t>/</w:t>
            </w:r>
            <w:r>
              <w:rPr>
                <w:rFonts w:hint="eastAsia"/>
              </w:rPr>
              <w:t>频率输出负极</w:t>
            </w:r>
          </w:p>
        </w:tc>
      </w:tr>
      <w:tr w:rsidR="00EF3EC8" w14:paraId="3680246F" w14:textId="77777777" w:rsidTr="00C26A65">
        <w:tc>
          <w:tcPr>
            <w:tcW w:w="1130" w:type="dxa"/>
          </w:tcPr>
          <w:p w14:paraId="76096916" w14:textId="77777777" w:rsidR="00EF3EC8" w:rsidRDefault="00EF3EC8" w:rsidP="00EF3EC8">
            <w:pPr>
              <w:pStyle w:val="a8"/>
              <w:numPr>
                <w:ilvl w:val="0"/>
                <w:numId w:val="19"/>
              </w:numPr>
              <w:ind w:leftChars="0" w:firstLineChars="0"/>
              <w:jc w:val="center"/>
            </w:pPr>
          </w:p>
        </w:tc>
        <w:tc>
          <w:tcPr>
            <w:tcW w:w="1559" w:type="dxa"/>
          </w:tcPr>
          <w:p w14:paraId="62116282" w14:textId="77777777" w:rsidR="00EF3EC8" w:rsidRDefault="00EF3EC8" w:rsidP="00EF3EC8">
            <w:pPr>
              <w:ind w:leftChars="0" w:left="0" w:firstLine="0"/>
            </w:pPr>
            <w:r>
              <w:rPr>
                <w:rFonts w:hint="eastAsia"/>
              </w:rPr>
              <w:t>P</w:t>
            </w:r>
            <w:r>
              <w:t>OUT+</w:t>
            </w:r>
          </w:p>
        </w:tc>
        <w:tc>
          <w:tcPr>
            <w:tcW w:w="6764" w:type="dxa"/>
          </w:tcPr>
          <w:p w14:paraId="4FFCF642" w14:textId="77777777" w:rsidR="00EF3EC8" w:rsidRDefault="00EF3EC8" w:rsidP="00EF3EC8">
            <w:pPr>
              <w:ind w:leftChars="0" w:left="0" w:firstLine="0"/>
            </w:pPr>
            <w:r>
              <w:rPr>
                <w:rFonts w:hint="eastAsia"/>
              </w:rPr>
              <w:t>脉冲/频率输出正极</w:t>
            </w:r>
          </w:p>
        </w:tc>
      </w:tr>
      <w:tr w:rsidR="00EF3EC8" w14:paraId="1EFCDAC3" w14:textId="77777777" w:rsidTr="00C26A65">
        <w:tc>
          <w:tcPr>
            <w:tcW w:w="1130" w:type="dxa"/>
          </w:tcPr>
          <w:p w14:paraId="6D0283B9" w14:textId="77777777" w:rsidR="00EF3EC8" w:rsidRDefault="00EF3EC8" w:rsidP="00EF3EC8">
            <w:pPr>
              <w:pStyle w:val="a8"/>
              <w:numPr>
                <w:ilvl w:val="0"/>
                <w:numId w:val="19"/>
              </w:numPr>
              <w:ind w:leftChars="0" w:firstLineChars="0"/>
              <w:jc w:val="center"/>
            </w:pPr>
          </w:p>
        </w:tc>
        <w:tc>
          <w:tcPr>
            <w:tcW w:w="1559" w:type="dxa"/>
          </w:tcPr>
          <w:p w14:paraId="14844267" w14:textId="77777777" w:rsidR="00EF3EC8" w:rsidRDefault="00EF3EC8" w:rsidP="00EF3EC8">
            <w:pPr>
              <w:ind w:leftChars="0" w:left="0" w:firstLine="0"/>
            </w:pPr>
            <w:r>
              <w:rPr>
                <w:rFonts w:hint="eastAsia"/>
              </w:rPr>
              <w:t>I</w:t>
            </w:r>
            <w:r>
              <w:t>OUT+</w:t>
            </w:r>
          </w:p>
        </w:tc>
        <w:tc>
          <w:tcPr>
            <w:tcW w:w="6764" w:type="dxa"/>
          </w:tcPr>
          <w:p w14:paraId="30F41600" w14:textId="77777777" w:rsidR="00EF3EC8" w:rsidRDefault="00EF3EC8" w:rsidP="00EF3EC8">
            <w:pPr>
              <w:ind w:leftChars="0" w:left="0" w:firstLine="0"/>
            </w:pPr>
            <w:r>
              <w:rPr>
                <w:rFonts w:hint="eastAsia"/>
              </w:rPr>
              <w:t>4</w:t>
            </w:r>
            <w:r>
              <w:t>-20</w:t>
            </w:r>
            <w:r>
              <w:rPr>
                <w:rFonts w:hint="eastAsia"/>
              </w:rPr>
              <w:t>mA电流输出正</w:t>
            </w:r>
          </w:p>
        </w:tc>
      </w:tr>
      <w:tr w:rsidR="00EF3EC8" w14:paraId="3878D59E" w14:textId="77777777" w:rsidTr="00C26A65">
        <w:tc>
          <w:tcPr>
            <w:tcW w:w="1130" w:type="dxa"/>
          </w:tcPr>
          <w:p w14:paraId="65613FBB" w14:textId="77777777" w:rsidR="00EF3EC8" w:rsidRDefault="00EF3EC8" w:rsidP="00EF3EC8">
            <w:pPr>
              <w:pStyle w:val="a8"/>
              <w:numPr>
                <w:ilvl w:val="0"/>
                <w:numId w:val="19"/>
              </w:numPr>
              <w:ind w:leftChars="0" w:firstLineChars="0"/>
              <w:jc w:val="center"/>
            </w:pPr>
          </w:p>
        </w:tc>
        <w:tc>
          <w:tcPr>
            <w:tcW w:w="1559" w:type="dxa"/>
          </w:tcPr>
          <w:p w14:paraId="5ED6E16B" w14:textId="77777777" w:rsidR="00EF3EC8" w:rsidRDefault="00EF3EC8" w:rsidP="00EF3EC8">
            <w:pPr>
              <w:ind w:leftChars="0" w:left="0" w:firstLine="0"/>
            </w:pPr>
            <w:r>
              <w:rPr>
                <w:rFonts w:hint="eastAsia"/>
              </w:rPr>
              <w:t>I</w:t>
            </w:r>
            <w:r>
              <w:t>OUT-</w:t>
            </w:r>
          </w:p>
        </w:tc>
        <w:tc>
          <w:tcPr>
            <w:tcW w:w="6764" w:type="dxa"/>
          </w:tcPr>
          <w:p w14:paraId="7492A2B4" w14:textId="77777777" w:rsidR="00EF3EC8" w:rsidRDefault="00EF3EC8" w:rsidP="00EF3EC8">
            <w:pPr>
              <w:ind w:leftChars="0" w:left="0" w:firstLine="0"/>
            </w:pPr>
            <w:r>
              <w:rPr>
                <w:rFonts w:hint="eastAsia"/>
              </w:rPr>
              <w:t>4</w:t>
            </w:r>
            <w:r>
              <w:t>-20</w:t>
            </w:r>
            <w:r>
              <w:rPr>
                <w:rFonts w:hint="eastAsia"/>
              </w:rPr>
              <w:t>mA电流输出负</w:t>
            </w:r>
          </w:p>
        </w:tc>
      </w:tr>
      <w:tr w:rsidR="00EF3EC8" w14:paraId="10AA8D2A" w14:textId="77777777" w:rsidTr="00C26A65">
        <w:tc>
          <w:tcPr>
            <w:tcW w:w="1130" w:type="dxa"/>
          </w:tcPr>
          <w:p w14:paraId="0EA7DC8D" w14:textId="77777777" w:rsidR="00EF3EC8" w:rsidRDefault="00EF3EC8" w:rsidP="00EF3EC8">
            <w:pPr>
              <w:pStyle w:val="a8"/>
              <w:numPr>
                <w:ilvl w:val="0"/>
                <w:numId w:val="19"/>
              </w:numPr>
              <w:ind w:leftChars="0" w:firstLineChars="0"/>
              <w:jc w:val="center"/>
            </w:pPr>
          </w:p>
        </w:tc>
        <w:tc>
          <w:tcPr>
            <w:tcW w:w="1559" w:type="dxa"/>
          </w:tcPr>
          <w:p w14:paraId="58C4D201" w14:textId="77777777" w:rsidR="00EF3EC8" w:rsidRDefault="00EF3EC8" w:rsidP="00EF3EC8">
            <w:pPr>
              <w:ind w:leftChars="0" w:left="0" w:firstLine="0"/>
            </w:pPr>
            <w:r>
              <w:t>FQ+</w:t>
            </w:r>
          </w:p>
        </w:tc>
        <w:tc>
          <w:tcPr>
            <w:tcW w:w="6764" w:type="dxa"/>
          </w:tcPr>
          <w:p w14:paraId="11B966D4" w14:textId="77777777" w:rsidR="00EF3EC8" w:rsidRDefault="00EF3EC8" w:rsidP="00EF3EC8">
            <w:pPr>
              <w:ind w:leftChars="0" w:left="0" w:firstLine="0"/>
            </w:pPr>
          </w:p>
        </w:tc>
      </w:tr>
      <w:tr w:rsidR="00EF3EC8" w14:paraId="04596D3A" w14:textId="77777777" w:rsidTr="00C26A65">
        <w:tc>
          <w:tcPr>
            <w:tcW w:w="1130" w:type="dxa"/>
          </w:tcPr>
          <w:p w14:paraId="79F635EF" w14:textId="77777777" w:rsidR="00EF3EC8" w:rsidRDefault="00EF3EC8" w:rsidP="00EF3EC8">
            <w:pPr>
              <w:pStyle w:val="a8"/>
              <w:numPr>
                <w:ilvl w:val="0"/>
                <w:numId w:val="19"/>
              </w:numPr>
              <w:ind w:leftChars="0" w:firstLineChars="0"/>
              <w:jc w:val="center"/>
            </w:pPr>
          </w:p>
        </w:tc>
        <w:tc>
          <w:tcPr>
            <w:tcW w:w="1559" w:type="dxa"/>
          </w:tcPr>
          <w:p w14:paraId="757FFC12" w14:textId="77777777" w:rsidR="00EF3EC8" w:rsidRDefault="00EF3EC8" w:rsidP="00EF3EC8">
            <w:pPr>
              <w:ind w:leftChars="0" w:left="0" w:firstLine="0"/>
            </w:pPr>
            <w:r>
              <w:t>FQ-</w:t>
            </w:r>
          </w:p>
        </w:tc>
        <w:tc>
          <w:tcPr>
            <w:tcW w:w="6764" w:type="dxa"/>
          </w:tcPr>
          <w:p w14:paraId="49F62E42" w14:textId="77777777" w:rsidR="00EF3EC8" w:rsidRDefault="00EF3EC8" w:rsidP="00EF3EC8">
            <w:pPr>
              <w:ind w:leftChars="0" w:left="0" w:firstLine="0"/>
            </w:pPr>
          </w:p>
        </w:tc>
      </w:tr>
      <w:tr w:rsidR="00EF3EC8" w14:paraId="5E4DCAB9" w14:textId="77777777" w:rsidTr="00C26A65">
        <w:tc>
          <w:tcPr>
            <w:tcW w:w="1130" w:type="dxa"/>
          </w:tcPr>
          <w:p w14:paraId="75BFF5FA" w14:textId="77777777" w:rsidR="00EF3EC8" w:rsidRDefault="00EF3EC8" w:rsidP="00EF3EC8">
            <w:pPr>
              <w:pStyle w:val="a8"/>
              <w:numPr>
                <w:ilvl w:val="0"/>
                <w:numId w:val="19"/>
              </w:numPr>
              <w:ind w:leftChars="0" w:firstLineChars="0"/>
              <w:jc w:val="center"/>
            </w:pPr>
          </w:p>
        </w:tc>
        <w:tc>
          <w:tcPr>
            <w:tcW w:w="1559" w:type="dxa"/>
          </w:tcPr>
          <w:p w14:paraId="604C6297" w14:textId="77777777" w:rsidR="00EF3EC8" w:rsidRDefault="00EF3EC8" w:rsidP="00EF3EC8">
            <w:pPr>
              <w:ind w:leftChars="0" w:left="0" w:firstLine="0"/>
            </w:pPr>
            <w:r>
              <w:t>AC</w:t>
            </w:r>
            <w:proofErr w:type="gramStart"/>
            <w:r>
              <w:t>220  -</w:t>
            </w:r>
            <w:proofErr w:type="gramEnd"/>
            <w:r>
              <w:t xml:space="preserve"> L</w:t>
            </w:r>
          </w:p>
        </w:tc>
        <w:tc>
          <w:tcPr>
            <w:tcW w:w="6764" w:type="dxa"/>
          </w:tcPr>
          <w:p w14:paraId="6D6F34E9" w14:textId="77777777" w:rsidR="00EF3EC8" w:rsidRDefault="00EF3EC8" w:rsidP="00EF3EC8">
            <w:pPr>
              <w:ind w:leftChars="0" w:left="0" w:firstLine="0"/>
            </w:pPr>
            <w:r>
              <w:rPr>
                <w:rFonts w:hint="eastAsia"/>
              </w:rPr>
              <w:t>交流2</w:t>
            </w:r>
            <w:r>
              <w:t>20L</w:t>
            </w:r>
          </w:p>
        </w:tc>
      </w:tr>
      <w:tr w:rsidR="00EF3EC8" w14:paraId="1F253791" w14:textId="77777777" w:rsidTr="00C26A65">
        <w:tc>
          <w:tcPr>
            <w:tcW w:w="1130" w:type="dxa"/>
          </w:tcPr>
          <w:p w14:paraId="6967139D" w14:textId="77777777" w:rsidR="00EF3EC8" w:rsidRDefault="00EF3EC8" w:rsidP="00EF3EC8">
            <w:pPr>
              <w:pStyle w:val="a8"/>
              <w:numPr>
                <w:ilvl w:val="0"/>
                <w:numId w:val="19"/>
              </w:numPr>
              <w:ind w:leftChars="0" w:firstLineChars="0"/>
              <w:jc w:val="center"/>
            </w:pPr>
          </w:p>
        </w:tc>
        <w:tc>
          <w:tcPr>
            <w:tcW w:w="1559" w:type="dxa"/>
          </w:tcPr>
          <w:p w14:paraId="32686A44" w14:textId="77777777" w:rsidR="00EF3EC8" w:rsidRDefault="00EF3EC8" w:rsidP="00EF3EC8">
            <w:pPr>
              <w:ind w:leftChars="0" w:left="0" w:firstLine="0"/>
            </w:pPr>
            <w:r>
              <w:rPr>
                <w:rFonts w:hint="eastAsia"/>
              </w:rPr>
              <w:t>地</w:t>
            </w:r>
          </w:p>
        </w:tc>
        <w:tc>
          <w:tcPr>
            <w:tcW w:w="6764" w:type="dxa"/>
          </w:tcPr>
          <w:p w14:paraId="6AC192AF" w14:textId="77777777" w:rsidR="00EF3EC8" w:rsidRDefault="00EF3EC8" w:rsidP="00EF3EC8">
            <w:pPr>
              <w:ind w:leftChars="0" w:left="0" w:firstLine="0"/>
            </w:pPr>
            <w:r>
              <w:rPr>
                <w:rFonts w:hint="eastAsia"/>
              </w:rPr>
              <w:t>接大地</w:t>
            </w:r>
          </w:p>
        </w:tc>
      </w:tr>
      <w:tr w:rsidR="00EF3EC8" w14:paraId="580253C2" w14:textId="77777777" w:rsidTr="00C26A65">
        <w:tc>
          <w:tcPr>
            <w:tcW w:w="1130" w:type="dxa"/>
          </w:tcPr>
          <w:p w14:paraId="71D1700B" w14:textId="77777777" w:rsidR="00EF3EC8" w:rsidRDefault="00EF3EC8" w:rsidP="00EF3EC8">
            <w:pPr>
              <w:pStyle w:val="a8"/>
              <w:numPr>
                <w:ilvl w:val="0"/>
                <w:numId w:val="19"/>
              </w:numPr>
              <w:ind w:leftChars="0" w:firstLineChars="0"/>
              <w:jc w:val="center"/>
            </w:pPr>
          </w:p>
        </w:tc>
        <w:tc>
          <w:tcPr>
            <w:tcW w:w="1559" w:type="dxa"/>
          </w:tcPr>
          <w:p w14:paraId="0AC442F2" w14:textId="77777777" w:rsidR="00EF3EC8" w:rsidRDefault="00EF3EC8" w:rsidP="00EF3EC8">
            <w:pPr>
              <w:ind w:leftChars="0" w:left="0" w:firstLine="0"/>
            </w:pPr>
            <w:r>
              <w:t>AC220-N</w:t>
            </w:r>
          </w:p>
        </w:tc>
        <w:tc>
          <w:tcPr>
            <w:tcW w:w="6764" w:type="dxa"/>
          </w:tcPr>
          <w:p w14:paraId="2648F596" w14:textId="77777777" w:rsidR="00EF3EC8" w:rsidRDefault="00EF3EC8" w:rsidP="00EF3EC8">
            <w:pPr>
              <w:ind w:leftChars="0" w:left="0" w:firstLine="0"/>
            </w:pPr>
            <w:r>
              <w:rPr>
                <w:rFonts w:hint="eastAsia"/>
              </w:rPr>
              <w:t>交流2</w:t>
            </w:r>
            <w:r>
              <w:t>20</w:t>
            </w:r>
            <w:r>
              <w:rPr>
                <w:rFonts w:hint="eastAsia"/>
              </w:rPr>
              <w:t>VN</w:t>
            </w:r>
          </w:p>
        </w:tc>
      </w:tr>
    </w:tbl>
    <w:p w14:paraId="6C541244" w14:textId="77777777" w:rsidR="00E45B6D" w:rsidRDefault="00E45B6D" w:rsidP="00E45B6D"/>
    <w:p w14:paraId="704D9DE8" w14:textId="77777777" w:rsidR="009A7080" w:rsidRPr="00E45B6D" w:rsidRDefault="009A7080" w:rsidP="00E45B6D">
      <w:pPr>
        <w:pStyle w:val="1"/>
      </w:pPr>
      <w:bookmarkStart w:id="14" w:name="_Toc94279340"/>
      <w:r w:rsidRPr="00E45B6D">
        <w:rPr>
          <w:rFonts w:hint="eastAsia"/>
        </w:rPr>
        <w:t>屏幕和按键说明</w:t>
      </w:r>
      <w:bookmarkEnd w:id="14"/>
    </w:p>
    <w:p w14:paraId="6CAFBA00" w14:textId="77777777" w:rsidR="009A7080" w:rsidRDefault="00C03709" w:rsidP="009A7080">
      <w:pPr>
        <w:ind w:leftChars="0" w:left="0" w:firstLine="0"/>
        <w:jc w:val="center"/>
        <w:rPr>
          <w:rFonts w:ascii="宋体" w:eastAsia="宋体" w:hAnsi="宋体"/>
        </w:rPr>
      </w:pPr>
      <w:r>
        <w:object w:dxaOrig="8266" w:dyaOrig="4771" w14:anchorId="38B63E1A">
          <v:shape id="_x0000_i1026" type="#_x0000_t75" style="width:413.25pt;height:238.5pt" o:ole="">
            <v:imagedata r:id="rId11" o:title=""/>
          </v:shape>
          <o:OLEObject Type="Embed" ProgID="Visio.Drawing.15" ShapeID="_x0000_i1026" DrawAspect="Content" ObjectID="_1754937547" r:id="rId12"/>
        </w:object>
      </w:r>
    </w:p>
    <w:p w14:paraId="2C7F816B" w14:textId="77777777" w:rsidR="009A7080" w:rsidRDefault="009A7080" w:rsidP="009A7080">
      <w:pPr>
        <w:ind w:leftChars="0" w:left="0" w:firstLine="0"/>
        <w:rPr>
          <w:rFonts w:ascii="宋体" w:eastAsia="宋体" w:hAnsi="宋体"/>
        </w:rPr>
      </w:pPr>
      <w:r>
        <w:rPr>
          <w:rFonts w:ascii="宋体" w:eastAsia="宋体" w:hAnsi="宋体" w:hint="eastAsia"/>
        </w:rPr>
        <w:t>按键功能说：</w:t>
      </w:r>
    </w:p>
    <w:p w14:paraId="3294C39C" w14:textId="77777777" w:rsidR="009A7080" w:rsidRDefault="009A7080" w:rsidP="009A7080">
      <w:pPr>
        <w:pStyle w:val="a8"/>
        <w:numPr>
          <w:ilvl w:val="0"/>
          <w:numId w:val="6"/>
        </w:numPr>
        <w:ind w:leftChars="0" w:firstLineChars="0"/>
        <w:rPr>
          <w:rFonts w:ascii="宋体" w:eastAsia="宋体" w:hAnsi="宋体"/>
        </w:rPr>
      </w:pPr>
      <w:r>
        <w:rPr>
          <w:rFonts w:ascii="宋体" w:eastAsia="宋体" w:hAnsi="宋体" w:hint="eastAsia"/>
        </w:rPr>
        <w:t>进入参数设置：“功能”键和“确认”键同时按一下；</w:t>
      </w:r>
    </w:p>
    <w:p w14:paraId="1020F411" w14:textId="77777777" w:rsidR="009A7080" w:rsidRDefault="009A7080" w:rsidP="009A7080">
      <w:pPr>
        <w:pStyle w:val="a8"/>
        <w:numPr>
          <w:ilvl w:val="0"/>
          <w:numId w:val="6"/>
        </w:numPr>
        <w:ind w:leftChars="0" w:firstLineChars="0"/>
        <w:rPr>
          <w:rFonts w:ascii="宋体" w:eastAsia="宋体" w:hAnsi="宋体"/>
          <w:sz w:val="24"/>
        </w:rPr>
      </w:pPr>
      <w:r>
        <w:rPr>
          <w:rFonts w:ascii="宋体" w:eastAsia="宋体" w:hAnsi="宋体" w:hint="eastAsia"/>
          <w:sz w:val="24"/>
        </w:rPr>
        <w:t>数值加：“上”键按一下，按着不松可连续加</w:t>
      </w:r>
    </w:p>
    <w:p w14:paraId="5B3FF316" w14:textId="77777777" w:rsidR="009A7080" w:rsidRDefault="009A7080" w:rsidP="009A7080">
      <w:pPr>
        <w:pStyle w:val="a8"/>
        <w:numPr>
          <w:ilvl w:val="0"/>
          <w:numId w:val="6"/>
        </w:numPr>
        <w:ind w:leftChars="0" w:firstLineChars="0"/>
        <w:rPr>
          <w:rFonts w:ascii="宋体" w:eastAsia="宋体" w:hAnsi="宋体"/>
          <w:sz w:val="24"/>
        </w:rPr>
      </w:pPr>
      <w:r>
        <w:rPr>
          <w:rFonts w:ascii="宋体" w:eastAsia="宋体" w:hAnsi="宋体" w:hint="eastAsia"/>
          <w:sz w:val="24"/>
        </w:rPr>
        <w:t>数值减：“下”键按一下，按着不松可连续减</w:t>
      </w:r>
    </w:p>
    <w:p w14:paraId="3F5D74B3" w14:textId="77777777" w:rsidR="009A7080" w:rsidRDefault="009A7080" w:rsidP="009A7080">
      <w:pPr>
        <w:pStyle w:val="a8"/>
        <w:numPr>
          <w:ilvl w:val="0"/>
          <w:numId w:val="6"/>
        </w:numPr>
        <w:ind w:leftChars="0" w:firstLineChars="0"/>
        <w:rPr>
          <w:rFonts w:ascii="宋体" w:eastAsia="宋体" w:hAnsi="宋体"/>
          <w:sz w:val="24"/>
        </w:rPr>
      </w:pPr>
      <w:r>
        <w:rPr>
          <w:rFonts w:ascii="宋体" w:eastAsia="宋体" w:hAnsi="宋体" w:hint="eastAsia"/>
          <w:sz w:val="24"/>
        </w:rPr>
        <w:t>光标左移：同时按“功能”和“下”键；</w:t>
      </w:r>
    </w:p>
    <w:p w14:paraId="7F52CB78" w14:textId="77777777" w:rsidR="009A7080" w:rsidRDefault="009A7080" w:rsidP="009A7080">
      <w:pPr>
        <w:pStyle w:val="a8"/>
        <w:numPr>
          <w:ilvl w:val="0"/>
          <w:numId w:val="6"/>
        </w:numPr>
        <w:ind w:leftChars="0" w:firstLineChars="0"/>
        <w:rPr>
          <w:rFonts w:ascii="宋体" w:eastAsia="宋体" w:hAnsi="宋体"/>
          <w:sz w:val="24"/>
        </w:rPr>
      </w:pPr>
      <w:r>
        <w:rPr>
          <w:rFonts w:ascii="宋体" w:eastAsia="宋体" w:hAnsi="宋体" w:hint="eastAsia"/>
          <w:sz w:val="24"/>
        </w:rPr>
        <w:lastRenderedPageBreak/>
        <w:t>光标右移：同时按“功能”和“上”键；</w:t>
      </w:r>
    </w:p>
    <w:p w14:paraId="2654AFA2" w14:textId="77777777" w:rsidR="009A7080" w:rsidRDefault="009A7080" w:rsidP="009A7080">
      <w:pPr>
        <w:pStyle w:val="a8"/>
        <w:numPr>
          <w:ilvl w:val="0"/>
          <w:numId w:val="6"/>
        </w:numPr>
        <w:ind w:leftChars="0" w:firstLineChars="0"/>
        <w:rPr>
          <w:rFonts w:ascii="宋体" w:eastAsia="宋体" w:hAnsi="宋体"/>
          <w:sz w:val="24"/>
        </w:rPr>
      </w:pPr>
      <w:r>
        <w:rPr>
          <w:rFonts w:ascii="宋体" w:eastAsia="宋体" w:hAnsi="宋体" w:hint="eastAsia"/>
          <w:sz w:val="24"/>
        </w:rPr>
        <w:t>确认、返回：按一下“确认”键</w:t>
      </w:r>
    </w:p>
    <w:p w14:paraId="19E2A934" w14:textId="77777777" w:rsidR="009A7080" w:rsidRDefault="009A7080" w:rsidP="009A7080">
      <w:pPr>
        <w:pStyle w:val="1"/>
        <w:numPr>
          <w:ilvl w:val="0"/>
          <w:numId w:val="3"/>
        </w:numPr>
        <w:ind w:left="143"/>
        <w:rPr>
          <w:rFonts w:ascii="宋体" w:hAnsi="宋体"/>
        </w:rPr>
      </w:pPr>
      <w:bookmarkStart w:id="15" w:name="_Toc94279341"/>
      <w:r>
        <w:rPr>
          <w:rFonts w:ascii="宋体" w:hAnsi="宋体" w:hint="eastAsia"/>
        </w:rPr>
        <w:t>菜单结构</w:t>
      </w:r>
      <w:bookmarkEnd w:id="15"/>
    </w:p>
    <w:p w14:paraId="2781F114" w14:textId="77777777" w:rsidR="009A7080" w:rsidRDefault="009A7080" w:rsidP="009A7080">
      <w:pPr>
        <w:ind w:leftChars="0" w:left="0" w:firstLine="0"/>
        <w:jc w:val="center"/>
        <w:rPr>
          <w:rFonts w:ascii="宋体" w:eastAsia="宋体" w:hAnsi="宋体"/>
          <w:sz w:val="24"/>
        </w:rPr>
      </w:pPr>
      <w:r>
        <w:rPr>
          <w:rFonts w:ascii="宋体" w:eastAsia="宋体" w:hAnsi="宋体" w:hint="eastAsia"/>
        </w:rPr>
        <w:object w:dxaOrig="9225" w:dyaOrig="8985" w14:anchorId="42794822">
          <v:shape id="_x0000_i1027" type="#_x0000_t75" style="width:460.5pt;height:449.25pt" o:ole="">
            <v:imagedata r:id="rId13" o:title=""/>
          </v:shape>
          <o:OLEObject Type="Embed" ProgID="Visio.Drawing.15" ShapeID="_x0000_i1027" DrawAspect="Content" ObjectID="_1754937548" r:id="rId14"/>
        </w:object>
      </w:r>
    </w:p>
    <w:p w14:paraId="3F0A6727" w14:textId="77777777" w:rsidR="009A7080" w:rsidRDefault="009A7080" w:rsidP="009A7080">
      <w:pPr>
        <w:pStyle w:val="1"/>
        <w:numPr>
          <w:ilvl w:val="0"/>
          <w:numId w:val="3"/>
        </w:numPr>
        <w:ind w:left="143"/>
        <w:rPr>
          <w:rFonts w:ascii="宋体" w:hAnsi="宋体"/>
        </w:rPr>
      </w:pPr>
      <w:bookmarkStart w:id="16" w:name="_Toc94279342"/>
      <w:r>
        <w:rPr>
          <w:rFonts w:ascii="宋体" w:hAnsi="宋体" w:hint="eastAsia"/>
        </w:rPr>
        <w:t>设置说明</w:t>
      </w:r>
      <w:bookmarkEnd w:id="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876"/>
        <w:gridCol w:w="1162"/>
        <w:gridCol w:w="4050"/>
        <w:gridCol w:w="1275"/>
      </w:tblGrid>
      <w:tr w:rsidR="009A7080" w14:paraId="11F6730C"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0D2429AC" w14:textId="77777777" w:rsidR="009A7080" w:rsidRDefault="009A7080">
            <w:pPr>
              <w:ind w:leftChars="0" w:left="0" w:firstLine="39"/>
              <w:jc w:val="left"/>
              <w:rPr>
                <w:rFonts w:ascii="宋体" w:eastAsia="宋体" w:hAnsi="宋体"/>
              </w:rPr>
            </w:pPr>
            <w:r>
              <w:rPr>
                <w:rFonts w:ascii="宋体" w:eastAsia="宋体" w:hAnsi="宋体" w:hint="eastAsia"/>
              </w:rPr>
              <w:t>参数编号</w:t>
            </w:r>
          </w:p>
        </w:tc>
        <w:tc>
          <w:tcPr>
            <w:tcW w:w="1876" w:type="dxa"/>
            <w:tcBorders>
              <w:top w:val="single" w:sz="4" w:space="0" w:color="auto"/>
              <w:left w:val="single" w:sz="4" w:space="0" w:color="auto"/>
              <w:bottom w:val="single" w:sz="4" w:space="0" w:color="auto"/>
              <w:right w:val="single" w:sz="4" w:space="0" w:color="auto"/>
            </w:tcBorders>
            <w:vAlign w:val="center"/>
            <w:hideMark/>
          </w:tcPr>
          <w:p w14:paraId="3F5F718B" w14:textId="77777777" w:rsidR="009A7080" w:rsidRDefault="009A7080" w:rsidP="00C03709">
            <w:pPr>
              <w:ind w:leftChars="16" w:left="284" w:hanging="250"/>
              <w:jc w:val="center"/>
              <w:rPr>
                <w:rFonts w:ascii="宋体" w:eastAsia="宋体" w:hAnsi="宋体"/>
              </w:rPr>
            </w:pPr>
            <w:r>
              <w:rPr>
                <w:rFonts w:ascii="宋体" w:eastAsia="宋体" w:hAnsi="宋体" w:hint="eastAsia"/>
              </w:rPr>
              <w:t>参数</w:t>
            </w:r>
            <w:r w:rsidR="00C03709">
              <w:rPr>
                <w:rFonts w:ascii="宋体" w:eastAsia="宋体" w:hAnsi="宋体" w:hint="eastAsia"/>
              </w:rPr>
              <w:t>名字</w:t>
            </w:r>
          </w:p>
        </w:tc>
        <w:tc>
          <w:tcPr>
            <w:tcW w:w="1162" w:type="dxa"/>
            <w:tcBorders>
              <w:top w:val="single" w:sz="4" w:space="0" w:color="auto"/>
              <w:left w:val="single" w:sz="4" w:space="0" w:color="auto"/>
              <w:bottom w:val="single" w:sz="4" w:space="0" w:color="auto"/>
              <w:right w:val="single" w:sz="4" w:space="0" w:color="auto"/>
            </w:tcBorders>
            <w:vAlign w:val="center"/>
            <w:hideMark/>
          </w:tcPr>
          <w:p w14:paraId="4B93B4F7" w14:textId="77777777" w:rsidR="009A7080" w:rsidRDefault="009A7080">
            <w:pPr>
              <w:ind w:leftChars="0" w:left="0" w:firstLine="39"/>
              <w:jc w:val="left"/>
              <w:rPr>
                <w:rFonts w:ascii="宋体" w:eastAsia="宋体" w:hAnsi="宋体"/>
              </w:rPr>
            </w:pPr>
            <w:r>
              <w:rPr>
                <w:rFonts w:ascii="宋体" w:eastAsia="宋体" w:hAnsi="宋体" w:hint="eastAsia"/>
              </w:rPr>
              <w:t>设置方式</w:t>
            </w:r>
          </w:p>
        </w:tc>
        <w:tc>
          <w:tcPr>
            <w:tcW w:w="4050" w:type="dxa"/>
            <w:tcBorders>
              <w:top w:val="single" w:sz="4" w:space="0" w:color="auto"/>
              <w:left w:val="single" w:sz="4" w:space="0" w:color="auto"/>
              <w:bottom w:val="single" w:sz="4" w:space="0" w:color="auto"/>
              <w:right w:val="single" w:sz="4" w:space="0" w:color="auto"/>
            </w:tcBorders>
            <w:vAlign w:val="center"/>
            <w:hideMark/>
          </w:tcPr>
          <w:p w14:paraId="7C924EE7" w14:textId="77777777" w:rsidR="009A7080" w:rsidRDefault="009A7080">
            <w:pPr>
              <w:ind w:leftChars="0" w:left="0" w:firstLine="39"/>
              <w:jc w:val="left"/>
              <w:rPr>
                <w:rFonts w:ascii="宋体" w:eastAsia="宋体" w:hAnsi="宋体"/>
              </w:rPr>
            </w:pPr>
            <w:r>
              <w:rPr>
                <w:rFonts w:ascii="宋体" w:eastAsia="宋体" w:hAnsi="宋体" w:hint="eastAsia"/>
              </w:rPr>
              <w:t>参数范围</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3E9F8B2" w14:textId="77777777" w:rsidR="009A7080" w:rsidRDefault="009A7080">
            <w:pPr>
              <w:ind w:leftChars="0" w:left="0" w:firstLine="39"/>
              <w:jc w:val="left"/>
              <w:rPr>
                <w:rFonts w:ascii="宋体" w:eastAsia="宋体" w:hAnsi="宋体"/>
              </w:rPr>
            </w:pPr>
            <w:r>
              <w:rPr>
                <w:rFonts w:ascii="宋体" w:eastAsia="宋体" w:hAnsi="宋体" w:hint="eastAsia"/>
              </w:rPr>
              <w:t>密码级别</w:t>
            </w:r>
          </w:p>
        </w:tc>
      </w:tr>
      <w:tr w:rsidR="009A7080" w14:paraId="17B2F943"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36A8578C" w14:textId="77777777" w:rsidR="009A7080" w:rsidRDefault="009A7080" w:rsidP="009A7080">
            <w:pPr>
              <w:pStyle w:val="a8"/>
              <w:numPr>
                <w:ilvl w:val="0"/>
                <w:numId w:val="7"/>
              </w:numPr>
              <w:ind w:leftChars="0" w:firstLineChars="0"/>
              <w:jc w:val="left"/>
              <w:rPr>
                <w:rFonts w:ascii="宋体" w:eastAsia="宋体" w:hAnsi="宋体"/>
              </w:rPr>
            </w:pPr>
          </w:p>
        </w:tc>
        <w:tc>
          <w:tcPr>
            <w:tcW w:w="1876" w:type="dxa"/>
            <w:tcBorders>
              <w:top w:val="single" w:sz="4" w:space="0" w:color="auto"/>
              <w:left w:val="single" w:sz="4" w:space="0" w:color="auto"/>
              <w:bottom w:val="single" w:sz="4" w:space="0" w:color="auto"/>
              <w:right w:val="single" w:sz="4" w:space="0" w:color="auto"/>
            </w:tcBorders>
            <w:vAlign w:val="center"/>
            <w:hideMark/>
          </w:tcPr>
          <w:p w14:paraId="73335492" w14:textId="77777777" w:rsidR="009A7080" w:rsidRDefault="009A7080">
            <w:pPr>
              <w:ind w:firstLine="39"/>
              <w:jc w:val="left"/>
              <w:rPr>
                <w:rFonts w:ascii="宋体" w:eastAsia="宋体" w:hAnsi="宋体"/>
              </w:rPr>
            </w:pPr>
            <w:r>
              <w:rPr>
                <w:rFonts w:ascii="宋体" w:eastAsia="宋体" w:hAnsi="宋体" w:hint="eastAsia"/>
              </w:rPr>
              <w:t>语言</w:t>
            </w:r>
          </w:p>
        </w:tc>
        <w:tc>
          <w:tcPr>
            <w:tcW w:w="1162" w:type="dxa"/>
            <w:tcBorders>
              <w:top w:val="single" w:sz="4" w:space="0" w:color="auto"/>
              <w:left w:val="single" w:sz="4" w:space="0" w:color="auto"/>
              <w:bottom w:val="single" w:sz="4" w:space="0" w:color="auto"/>
              <w:right w:val="single" w:sz="4" w:space="0" w:color="auto"/>
            </w:tcBorders>
            <w:vAlign w:val="center"/>
            <w:hideMark/>
          </w:tcPr>
          <w:p w14:paraId="13406685" w14:textId="77777777" w:rsidR="009A7080" w:rsidRDefault="009A7080">
            <w:pPr>
              <w:ind w:leftChars="0" w:left="0" w:firstLine="39"/>
              <w:jc w:val="left"/>
              <w:rPr>
                <w:rFonts w:ascii="宋体" w:eastAsia="宋体" w:hAnsi="宋体"/>
              </w:rPr>
            </w:pPr>
            <w:r>
              <w:rPr>
                <w:rFonts w:ascii="宋体" w:eastAsia="宋体" w:hAnsi="宋体" w:hint="eastAsia"/>
              </w:rPr>
              <w:t>选择</w:t>
            </w:r>
          </w:p>
        </w:tc>
        <w:tc>
          <w:tcPr>
            <w:tcW w:w="4050" w:type="dxa"/>
            <w:tcBorders>
              <w:top w:val="single" w:sz="4" w:space="0" w:color="auto"/>
              <w:left w:val="single" w:sz="4" w:space="0" w:color="auto"/>
              <w:bottom w:val="single" w:sz="4" w:space="0" w:color="auto"/>
              <w:right w:val="single" w:sz="4" w:space="0" w:color="auto"/>
            </w:tcBorders>
            <w:vAlign w:val="center"/>
            <w:hideMark/>
          </w:tcPr>
          <w:p w14:paraId="28A9AB00" w14:textId="77777777" w:rsidR="009A7080" w:rsidRDefault="009A7080">
            <w:pPr>
              <w:ind w:leftChars="0" w:left="0" w:firstLine="39"/>
              <w:jc w:val="left"/>
              <w:rPr>
                <w:rFonts w:ascii="宋体" w:eastAsia="宋体" w:hAnsi="宋体"/>
              </w:rPr>
            </w:pPr>
            <w:r>
              <w:rPr>
                <w:rFonts w:ascii="宋体" w:eastAsia="宋体" w:hAnsi="宋体" w:hint="eastAsia"/>
              </w:rPr>
              <w:t>中文、英文</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11D8B3" w14:textId="77777777" w:rsidR="009A7080" w:rsidRDefault="009A7080">
            <w:pPr>
              <w:ind w:leftChars="0" w:left="0" w:firstLine="39"/>
              <w:jc w:val="left"/>
              <w:rPr>
                <w:rFonts w:ascii="宋体" w:eastAsia="宋体" w:hAnsi="宋体"/>
              </w:rPr>
            </w:pPr>
            <w:r>
              <w:rPr>
                <w:rFonts w:ascii="宋体" w:eastAsia="宋体" w:hAnsi="宋体" w:hint="eastAsia"/>
              </w:rPr>
              <w:t>1</w:t>
            </w:r>
          </w:p>
        </w:tc>
      </w:tr>
      <w:tr w:rsidR="009A7080" w14:paraId="486F2808"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48113596" w14:textId="77777777" w:rsidR="009A7080" w:rsidRDefault="009A7080" w:rsidP="009A7080">
            <w:pPr>
              <w:pStyle w:val="a8"/>
              <w:numPr>
                <w:ilvl w:val="0"/>
                <w:numId w:val="7"/>
              </w:numPr>
              <w:ind w:leftChars="0" w:firstLineChars="0"/>
              <w:jc w:val="left"/>
              <w:rPr>
                <w:rFonts w:ascii="宋体" w:eastAsia="宋体" w:hAnsi="宋体"/>
              </w:rPr>
            </w:pPr>
          </w:p>
        </w:tc>
        <w:tc>
          <w:tcPr>
            <w:tcW w:w="1876" w:type="dxa"/>
            <w:tcBorders>
              <w:top w:val="single" w:sz="4" w:space="0" w:color="auto"/>
              <w:left w:val="single" w:sz="4" w:space="0" w:color="auto"/>
              <w:bottom w:val="single" w:sz="4" w:space="0" w:color="auto"/>
              <w:right w:val="single" w:sz="4" w:space="0" w:color="auto"/>
            </w:tcBorders>
            <w:vAlign w:val="center"/>
            <w:hideMark/>
          </w:tcPr>
          <w:p w14:paraId="5741A8D0" w14:textId="77777777" w:rsidR="009A7080" w:rsidRDefault="009A7080">
            <w:pPr>
              <w:ind w:firstLine="39"/>
              <w:jc w:val="left"/>
              <w:rPr>
                <w:rFonts w:ascii="宋体" w:eastAsia="宋体" w:hAnsi="宋体"/>
              </w:rPr>
            </w:pPr>
            <w:r>
              <w:rPr>
                <w:rFonts w:ascii="宋体" w:eastAsia="宋体" w:hAnsi="宋体" w:hint="eastAsia"/>
              </w:rPr>
              <w:t>地址</w:t>
            </w:r>
          </w:p>
        </w:tc>
        <w:tc>
          <w:tcPr>
            <w:tcW w:w="1162" w:type="dxa"/>
            <w:tcBorders>
              <w:top w:val="single" w:sz="4" w:space="0" w:color="auto"/>
              <w:left w:val="single" w:sz="4" w:space="0" w:color="auto"/>
              <w:bottom w:val="single" w:sz="4" w:space="0" w:color="auto"/>
              <w:right w:val="single" w:sz="4" w:space="0" w:color="auto"/>
            </w:tcBorders>
            <w:vAlign w:val="center"/>
            <w:hideMark/>
          </w:tcPr>
          <w:p w14:paraId="0CF60DEE" w14:textId="77777777" w:rsidR="009A7080" w:rsidRDefault="009A7080">
            <w:pPr>
              <w:ind w:leftChars="0" w:left="0" w:firstLine="39"/>
              <w:jc w:val="left"/>
              <w:rPr>
                <w:rFonts w:ascii="宋体" w:eastAsia="宋体" w:hAnsi="宋体"/>
              </w:rPr>
            </w:pPr>
            <w:r>
              <w:rPr>
                <w:rFonts w:ascii="宋体" w:eastAsia="宋体" w:hAnsi="宋体" w:hint="eastAsia"/>
              </w:rPr>
              <w:t>置数</w:t>
            </w:r>
          </w:p>
        </w:tc>
        <w:tc>
          <w:tcPr>
            <w:tcW w:w="4050" w:type="dxa"/>
            <w:tcBorders>
              <w:top w:val="single" w:sz="4" w:space="0" w:color="auto"/>
              <w:left w:val="single" w:sz="4" w:space="0" w:color="auto"/>
              <w:bottom w:val="single" w:sz="4" w:space="0" w:color="auto"/>
              <w:right w:val="single" w:sz="4" w:space="0" w:color="auto"/>
            </w:tcBorders>
            <w:vAlign w:val="center"/>
            <w:hideMark/>
          </w:tcPr>
          <w:p w14:paraId="5681192F" w14:textId="77777777" w:rsidR="009A7080" w:rsidRDefault="009A7080">
            <w:pPr>
              <w:ind w:leftChars="0" w:left="0" w:firstLine="39"/>
              <w:jc w:val="left"/>
              <w:rPr>
                <w:rFonts w:ascii="宋体" w:eastAsia="宋体" w:hAnsi="宋体"/>
              </w:rPr>
            </w:pPr>
            <w:r>
              <w:rPr>
                <w:rFonts w:ascii="宋体" w:eastAsia="宋体" w:hAnsi="宋体" w:hint="eastAsia"/>
              </w:rPr>
              <w:t>0～99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1B002FB" w14:textId="77777777" w:rsidR="009A7080" w:rsidRDefault="009A7080">
            <w:pPr>
              <w:ind w:leftChars="0" w:left="0" w:firstLine="39"/>
              <w:jc w:val="left"/>
              <w:rPr>
                <w:rFonts w:ascii="宋体" w:eastAsia="宋体" w:hAnsi="宋体"/>
              </w:rPr>
            </w:pPr>
            <w:r>
              <w:rPr>
                <w:rFonts w:ascii="宋体" w:eastAsia="宋体" w:hAnsi="宋体" w:hint="eastAsia"/>
              </w:rPr>
              <w:t>1</w:t>
            </w:r>
          </w:p>
        </w:tc>
      </w:tr>
      <w:tr w:rsidR="009A7080" w14:paraId="2833EF80"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6B5F945E" w14:textId="77777777" w:rsidR="009A7080" w:rsidRDefault="009A7080" w:rsidP="009A7080">
            <w:pPr>
              <w:pStyle w:val="a8"/>
              <w:numPr>
                <w:ilvl w:val="0"/>
                <w:numId w:val="7"/>
              </w:numPr>
              <w:ind w:leftChars="0" w:firstLineChars="0"/>
              <w:jc w:val="left"/>
              <w:rPr>
                <w:rFonts w:ascii="宋体" w:eastAsia="宋体" w:hAnsi="宋体"/>
              </w:rPr>
            </w:pPr>
          </w:p>
        </w:tc>
        <w:tc>
          <w:tcPr>
            <w:tcW w:w="1876" w:type="dxa"/>
            <w:tcBorders>
              <w:top w:val="single" w:sz="4" w:space="0" w:color="auto"/>
              <w:left w:val="single" w:sz="4" w:space="0" w:color="auto"/>
              <w:bottom w:val="single" w:sz="4" w:space="0" w:color="auto"/>
              <w:right w:val="single" w:sz="4" w:space="0" w:color="auto"/>
            </w:tcBorders>
            <w:vAlign w:val="center"/>
            <w:hideMark/>
          </w:tcPr>
          <w:p w14:paraId="4CCBD5B4" w14:textId="77777777" w:rsidR="009A7080" w:rsidRDefault="009A7080">
            <w:pPr>
              <w:ind w:firstLine="39"/>
              <w:jc w:val="left"/>
              <w:rPr>
                <w:rFonts w:ascii="宋体" w:eastAsia="宋体" w:hAnsi="宋体"/>
              </w:rPr>
            </w:pPr>
            <w:r>
              <w:rPr>
                <w:rFonts w:ascii="宋体" w:eastAsia="宋体" w:hAnsi="宋体" w:hint="eastAsia"/>
              </w:rPr>
              <w:t>波特率</w:t>
            </w:r>
          </w:p>
        </w:tc>
        <w:tc>
          <w:tcPr>
            <w:tcW w:w="1162" w:type="dxa"/>
            <w:tcBorders>
              <w:top w:val="single" w:sz="4" w:space="0" w:color="auto"/>
              <w:left w:val="single" w:sz="4" w:space="0" w:color="auto"/>
              <w:bottom w:val="single" w:sz="4" w:space="0" w:color="auto"/>
              <w:right w:val="single" w:sz="4" w:space="0" w:color="auto"/>
            </w:tcBorders>
            <w:vAlign w:val="center"/>
            <w:hideMark/>
          </w:tcPr>
          <w:p w14:paraId="42D24876" w14:textId="77777777" w:rsidR="009A7080" w:rsidRDefault="009A7080">
            <w:pPr>
              <w:ind w:leftChars="0" w:left="0" w:firstLine="39"/>
              <w:jc w:val="left"/>
              <w:rPr>
                <w:rFonts w:ascii="宋体" w:eastAsia="宋体" w:hAnsi="宋体"/>
              </w:rPr>
            </w:pPr>
            <w:r>
              <w:rPr>
                <w:rFonts w:ascii="宋体" w:eastAsia="宋体" w:hAnsi="宋体" w:hint="eastAsia"/>
              </w:rPr>
              <w:t>选择</w:t>
            </w:r>
          </w:p>
        </w:tc>
        <w:tc>
          <w:tcPr>
            <w:tcW w:w="4050" w:type="dxa"/>
            <w:tcBorders>
              <w:top w:val="single" w:sz="4" w:space="0" w:color="auto"/>
              <w:left w:val="single" w:sz="4" w:space="0" w:color="auto"/>
              <w:bottom w:val="single" w:sz="4" w:space="0" w:color="auto"/>
              <w:right w:val="single" w:sz="4" w:space="0" w:color="auto"/>
            </w:tcBorders>
            <w:vAlign w:val="center"/>
            <w:hideMark/>
          </w:tcPr>
          <w:p w14:paraId="1832AA31" w14:textId="77777777" w:rsidR="009A7080" w:rsidRDefault="009A7080">
            <w:pPr>
              <w:ind w:leftChars="0" w:left="0" w:firstLine="39"/>
              <w:jc w:val="left"/>
              <w:rPr>
                <w:rFonts w:ascii="宋体" w:eastAsia="宋体" w:hAnsi="宋体"/>
              </w:rPr>
            </w:pPr>
            <w:r>
              <w:rPr>
                <w:rFonts w:ascii="宋体" w:eastAsia="宋体" w:hAnsi="宋体" w:hint="eastAsia"/>
              </w:rPr>
              <w:t>300～38400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AB7CCAD" w14:textId="77777777" w:rsidR="009A7080" w:rsidRDefault="009A7080">
            <w:pPr>
              <w:ind w:leftChars="0" w:left="0" w:firstLine="39"/>
              <w:jc w:val="left"/>
              <w:rPr>
                <w:rFonts w:ascii="宋体" w:eastAsia="宋体" w:hAnsi="宋体"/>
              </w:rPr>
            </w:pPr>
            <w:r>
              <w:rPr>
                <w:rFonts w:ascii="宋体" w:eastAsia="宋体" w:hAnsi="宋体" w:hint="eastAsia"/>
              </w:rPr>
              <w:t>1</w:t>
            </w:r>
          </w:p>
        </w:tc>
      </w:tr>
      <w:tr w:rsidR="009A7080" w14:paraId="6BA8CFAE"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6B77D57E" w14:textId="77777777" w:rsidR="009A7080" w:rsidRDefault="009A7080" w:rsidP="009A7080">
            <w:pPr>
              <w:pStyle w:val="a8"/>
              <w:numPr>
                <w:ilvl w:val="0"/>
                <w:numId w:val="7"/>
              </w:numPr>
              <w:ind w:leftChars="0" w:firstLineChars="0"/>
              <w:jc w:val="left"/>
              <w:rPr>
                <w:rFonts w:ascii="宋体" w:eastAsia="宋体" w:hAnsi="宋体"/>
              </w:rPr>
            </w:pPr>
          </w:p>
        </w:tc>
        <w:tc>
          <w:tcPr>
            <w:tcW w:w="1876" w:type="dxa"/>
            <w:tcBorders>
              <w:top w:val="single" w:sz="4" w:space="0" w:color="auto"/>
              <w:left w:val="single" w:sz="4" w:space="0" w:color="auto"/>
              <w:bottom w:val="single" w:sz="4" w:space="0" w:color="auto"/>
              <w:right w:val="single" w:sz="4" w:space="0" w:color="auto"/>
            </w:tcBorders>
            <w:vAlign w:val="center"/>
            <w:hideMark/>
          </w:tcPr>
          <w:p w14:paraId="6F46345D" w14:textId="77777777" w:rsidR="009A7080" w:rsidRDefault="009A7080">
            <w:pPr>
              <w:ind w:firstLine="39"/>
              <w:jc w:val="left"/>
              <w:rPr>
                <w:rFonts w:ascii="宋体" w:eastAsia="宋体" w:hAnsi="宋体"/>
              </w:rPr>
            </w:pPr>
            <w:r>
              <w:rPr>
                <w:rFonts w:ascii="宋体" w:eastAsia="宋体" w:hAnsi="宋体" w:hint="eastAsia"/>
              </w:rPr>
              <w:t>口径</w:t>
            </w:r>
          </w:p>
        </w:tc>
        <w:tc>
          <w:tcPr>
            <w:tcW w:w="1162" w:type="dxa"/>
            <w:tcBorders>
              <w:top w:val="single" w:sz="4" w:space="0" w:color="auto"/>
              <w:left w:val="single" w:sz="4" w:space="0" w:color="auto"/>
              <w:bottom w:val="single" w:sz="4" w:space="0" w:color="auto"/>
              <w:right w:val="single" w:sz="4" w:space="0" w:color="auto"/>
            </w:tcBorders>
            <w:vAlign w:val="center"/>
            <w:hideMark/>
          </w:tcPr>
          <w:p w14:paraId="7353BBB5" w14:textId="77777777" w:rsidR="009A7080" w:rsidRDefault="009A7080">
            <w:pPr>
              <w:ind w:leftChars="0" w:left="0" w:firstLine="39"/>
              <w:jc w:val="left"/>
              <w:rPr>
                <w:rFonts w:ascii="宋体" w:eastAsia="宋体" w:hAnsi="宋体"/>
              </w:rPr>
            </w:pPr>
            <w:r>
              <w:rPr>
                <w:rFonts w:ascii="宋体" w:eastAsia="宋体" w:hAnsi="宋体" w:hint="eastAsia"/>
              </w:rPr>
              <w:t>选择</w:t>
            </w:r>
          </w:p>
        </w:tc>
        <w:tc>
          <w:tcPr>
            <w:tcW w:w="4050" w:type="dxa"/>
            <w:tcBorders>
              <w:top w:val="single" w:sz="4" w:space="0" w:color="auto"/>
              <w:left w:val="single" w:sz="4" w:space="0" w:color="auto"/>
              <w:bottom w:val="single" w:sz="4" w:space="0" w:color="auto"/>
              <w:right w:val="single" w:sz="4" w:space="0" w:color="auto"/>
            </w:tcBorders>
            <w:vAlign w:val="center"/>
            <w:hideMark/>
          </w:tcPr>
          <w:p w14:paraId="6E550C8E" w14:textId="77777777" w:rsidR="009A7080" w:rsidRDefault="009A7080">
            <w:pPr>
              <w:ind w:leftChars="0" w:left="0" w:firstLine="39"/>
              <w:jc w:val="left"/>
              <w:rPr>
                <w:rFonts w:ascii="宋体" w:eastAsia="宋体" w:hAnsi="宋体"/>
              </w:rPr>
            </w:pPr>
            <w:r>
              <w:rPr>
                <w:rFonts w:ascii="宋体" w:eastAsia="宋体" w:hAnsi="宋体" w:hint="eastAsia"/>
              </w:rPr>
              <w:t>3～3000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FCFA2E3" w14:textId="77777777" w:rsidR="009A7080" w:rsidRDefault="009A7080">
            <w:pPr>
              <w:ind w:leftChars="0" w:left="0" w:firstLine="39"/>
              <w:jc w:val="left"/>
              <w:rPr>
                <w:rFonts w:ascii="宋体" w:eastAsia="宋体" w:hAnsi="宋体"/>
              </w:rPr>
            </w:pPr>
            <w:r>
              <w:rPr>
                <w:rFonts w:ascii="宋体" w:eastAsia="宋体" w:hAnsi="宋体" w:hint="eastAsia"/>
              </w:rPr>
              <w:t>1</w:t>
            </w:r>
          </w:p>
        </w:tc>
      </w:tr>
      <w:tr w:rsidR="009A7080" w14:paraId="3C1E46CB"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463431A8" w14:textId="77777777" w:rsidR="009A7080" w:rsidRDefault="009A7080" w:rsidP="009A7080">
            <w:pPr>
              <w:pStyle w:val="a8"/>
              <w:numPr>
                <w:ilvl w:val="0"/>
                <w:numId w:val="7"/>
              </w:numPr>
              <w:ind w:leftChars="0" w:firstLineChars="0"/>
              <w:jc w:val="left"/>
              <w:rPr>
                <w:rFonts w:ascii="宋体" w:eastAsia="宋体" w:hAnsi="宋体"/>
              </w:rPr>
            </w:pPr>
          </w:p>
        </w:tc>
        <w:tc>
          <w:tcPr>
            <w:tcW w:w="1876" w:type="dxa"/>
            <w:tcBorders>
              <w:top w:val="single" w:sz="4" w:space="0" w:color="auto"/>
              <w:left w:val="single" w:sz="4" w:space="0" w:color="auto"/>
              <w:bottom w:val="single" w:sz="4" w:space="0" w:color="auto"/>
              <w:right w:val="single" w:sz="4" w:space="0" w:color="auto"/>
            </w:tcBorders>
            <w:vAlign w:val="center"/>
            <w:hideMark/>
          </w:tcPr>
          <w:p w14:paraId="5B61E627" w14:textId="77777777" w:rsidR="009A7080" w:rsidRDefault="009A7080">
            <w:pPr>
              <w:ind w:firstLine="39"/>
              <w:jc w:val="left"/>
              <w:rPr>
                <w:rFonts w:ascii="宋体" w:eastAsia="宋体" w:hAnsi="宋体"/>
              </w:rPr>
            </w:pPr>
            <w:r>
              <w:rPr>
                <w:rFonts w:ascii="宋体" w:eastAsia="宋体" w:hAnsi="宋体" w:hint="eastAsia"/>
              </w:rPr>
              <w:t>流 量 单 位</w:t>
            </w:r>
          </w:p>
        </w:tc>
        <w:tc>
          <w:tcPr>
            <w:tcW w:w="1162" w:type="dxa"/>
            <w:tcBorders>
              <w:top w:val="single" w:sz="4" w:space="0" w:color="auto"/>
              <w:left w:val="single" w:sz="4" w:space="0" w:color="auto"/>
              <w:bottom w:val="single" w:sz="4" w:space="0" w:color="auto"/>
              <w:right w:val="single" w:sz="4" w:space="0" w:color="auto"/>
            </w:tcBorders>
            <w:vAlign w:val="center"/>
            <w:hideMark/>
          </w:tcPr>
          <w:p w14:paraId="55C74421" w14:textId="77777777" w:rsidR="009A7080" w:rsidRDefault="009A7080">
            <w:pPr>
              <w:ind w:leftChars="0" w:left="0" w:firstLine="39"/>
              <w:jc w:val="left"/>
              <w:rPr>
                <w:rFonts w:ascii="宋体" w:eastAsia="宋体" w:hAnsi="宋体"/>
              </w:rPr>
            </w:pPr>
            <w:r>
              <w:rPr>
                <w:rFonts w:ascii="宋体" w:eastAsia="宋体" w:hAnsi="宋体" w:hint="eastAsia"/>
              </w:rPr>
              <w:t>选择</w:t>
            </w:r>
          </w:p>
        </w:tc>
        <w:tc>
          <w:tcPr>
            <w:tcW w:w="4050" w:type="dxa"/>
            <w:tcBorders>
              <w:top w:val="single" w:sz="4" w:space="0" w:color="auto"/>
              <w:left w:val="single" w:sz="4" w:space="0" w:color="auto"/>
              <w:bottom w:val="single" w:sz="4" w:space="0" w:color="auto"/>
              <w:right w:val="single" w:sz="4" w:space="0" w:color="auto"/>
            </w:tcBorders>
            <w:vAlign w:val="center"/>
            <w:hideMark/>
          </w:tcPr>
          <w:p w14:paraId="588D7749" w14:textId="77777777" w:rsidR="009A7080" w:rsidRDefault="009A7080">
            <w:pPr>
              <w:ind w:leftChars="0" w:left="0" w:firstLine="39"/>
              <w:jc w:val="left"/>
              <w:rPr>
                <w:rFonts w:ascii="宋体" w:eastAsia="宋体" w:hAnsi="宋体"/>
              </w:rPr>
            </w:pPr>
            <w:r>
              <w:rPr>
                <w:rFonts w:ascii="宋体" w:eastAsia="宋体" w:hAnsi="宋体" w:hint="eastAsia"/>
              </w:rPr>
              <w:t xml:space="preserve">L/h、L/m、L/s、m3/h、m3/m、m3/s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26086E" w14:textId="77777777" w:rsidR="009A7080" w:rsidRDefault="009A7080">
            <w:pPr>
              <w:ind w:leftChars="0" w:left="0" w:firstLine="39"/>
              <w:jc w:val="left"/>
              <w:rPr>
                <w:rFonts w:ascii="宋体" w:eastAsia="宋体" w:hAnsi="宋体"/>
              </w:rPr>
            </w:pPr>
            <w:r>
              <w:rPr>
                <w:rFonts w:ascii="宋体" w:eastAsia="宋体" w:hAnsi="宋体" w:hint="eastAsia"/>
              </w:rPr>
              <w:t>1</w:t>
            </w:r>
          </w:p>
        </w:tc>
      </w:tr>
      <w:tr w:rsidR="009A7080" w14:paraId="49850401"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708EA39F" w14:textId="77777777" w:rsidR="009A7080" w:rsidRDefault="009A7080" w:rsidP="009A7080">
            <w:pPr>
              <w:pStyle w:val="a8"/>
              <w:numPr>
                <w:ilvl w:val="0"/>
                <w:numId w:val="7"/>
              </w:numPr>
              <w:ind w:leftChars="0" w:firstLineChars="0"/>
              <w:jc w:val="left"/>
              <w:rPr>
                <w:rFonts w:ascii="宋体" w:eastAsia="宋体" w:hAnsi="宋体"/>
              </w:rPr>
            </w:pPr>
          </w:p>
        </w:tc>
        <w:tc>
          <w:tcPr>
            <w:tcW w:w="1876" w:type="dxa"/>
            <w:tcBorders>
              <w:top w:val="single" w:sz="4" w:space="0" w:color="auto"/>
              <w:left w:val="single" w:sz="4" w:space="0" w:color="auto"/>
              <w:bottom w:val="single" w:sz="4" w:space="0" w:color="auto"/>
              <w:right w:val="single" w:sz="4" w:space="0" w:color="auto"/>
            </w:tcBorders>
            <w:vAlign w:val="center"/>
            <w:hideMark/>
          </w:tcPr>
          <w:p w14:paraId="2B280EB6" w14:textId="77777777" w:rsidR="009A7080" w:rsidRDefault="009A7080">
            <w:pPr>
              <w:ind w:firstLine="39"/>
              <w:jc w:val="left"/>
              <w:rPr>
                <w:rFonts w:ascii="宋体" w:eastAsia="宋体" w:hAnsi="宋体"/>
              </w:rPr>
            </w:pPr>
            <w:r>
              <w:rPr>
                <w:rFonts w:ascii="宋体" w:eastAsia="宋体" w:hAnsi="宋体" w:hint="eastAsia"/>
              </w:rPr>
              <w:t>量程设置</w:t>
            </w:r>
          </w:p>
        </w:tc>
        <w:tc>
          <w:tcPr>
            <w:tcW w:w="1162" w:type="dxa"/>
            <w:tcBorders>
              <w:top w:val="single" w:sz="4" w:space="0" w:color="auto"/>
              <w:left w:val="single" w:sz="4" w:space="0" w:color="auto"/>
              <w:bottom w:val="single" w:sz="4" w:space="0" w:color="auto"/>
              <w:right w:val="single" w:sz="4" w:space="0" w:color="auto"/>
            </w:tcBorders>
            <w:vAlign w:val="center"/>
            <w:hideMark/>
          </w:tcPr>
          <w:p w14:paraId="3AC93103" w14:textId="77777777" w:rsidR="009A7080" w:rsidRDefault="009A7080">
            <w:pPr>
              <w:ind w:leftChars="0" w:left="0" w:firstLine="39"/>
              <w:jc w:val="left"/>
              <w:rPr>
                <w:rFonts w:ascii="宋体" w:eastAsia="宋体" w:hAnsi="宋体"/>
              </w:rPr>
            </w:pPr>
            <w:r>
              <w:rPr>
                <w:rFonts w:ascii="宋体" w:eastAsia="宋体" w:hAnsi="宋体" w:hint="eastAsia"/>
              </w:rPr>
              <w:t>置数</w:t>
            </w:r>
          </w:p>
        </w:tc>
        <w:tc>
          <w:tcPr>
            <w:tcW w:w="4050" w:type="dxa"/>
            <w:tcBorders>
              <w:top w:val="single" w:sz="4" w:space="0" w:color="auto"/>
              <w:left w:val="single" w:sz="4" w:space="0" w:color="auto"/>
              <w:bottom w:val="single" w:sz="4" w:space="0" w:color="auto"/>
              <w:right w:val="single" w:sz="4" w:space="0" w:color="auto"/>
            </w:tcBorders>
            <w:vAlign w:val="center"/>
            <w:hideMark/>
          </w:tcPr>
          <w:p w14:paraId="536A1236" w14:textId="77777777" w:rsidR="009A7080" w:rsidRDefault="009A7080">
            <w:pPr>
              <w:ind w:leftChars="0" w:left="0" w:firstLine="39"/>
              <w:jc w:val="left"/>
              <w:rPr>
                <w:rFonts w:ascii="宋体" w:eastAsia="宋体" w:hAnsi="宋体"/>
              </w:rPr>
            </w:pPr>
            <w:r>
              <w:rPr>
                <w:rFonts w:ascii="宋体" w:eastAsia="宋体" w:hAnsi="宋体" w:hint="eastAsia"/>
              </w:rPr>
              <w:t>0～99999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7497E75" w14:textId="77777777" w:rsidR="009A7080" w:rsidRDefault="009A7080">
            <w:pPr>
              <w:ind w:leftChars="0" w:left="0" w:firstLine="39"/>
              <w:jc w:val="left"/>
              <w:rPr>
                <w:rFonts w:ascii="宋体" w:eastAsia="宋体" w:hAnsi="宋体"/>
              </w:rPr>
            </w:pPr>
            <w:r>
              <w:rPr>
                <w:rFonts w:ascii="宋体" w:eastAsia="宋体" w:hAnsi="宋体" w:hint="eastAsia"/>
              </w:rPr>
              <w:t>1</w:t>
            </w:r>
          </w:p>
        </w:tc>
      </w:tr>
      <w:tr w:rsidR="009A7080" w14:paraId="72092DAB"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0EF7685E" w14:textId="77777777" w:rsidR="009A7080" w:rsidRDefault="009A7080" w:rsidP="009A7080">
            <w:pPr>
              <w:pStyle w:val="a8"/>
              <w:numPr>
                <w:ilvl w:val="0"/>
                <w:numId w:val="7"/>
              </w:numPr>
              <w:ind w:leftChars="0" w:firstLineChars="0"/>
              <w:jc w:val="left"/>
              <w:rPr>
                <w:rFonts w:ascii="宋体" w:eastAsia="宋体" w:hAnsi="宋体"/>
              </w:rPr>
            </w:pPr>
          </w:p>
        </w:tc>
        <w:tc>
          <w:tcPr>
            <w:tcW w:w="1876" w:type="dxa"/>
            <w:tcBorders>
              <w:top w:val="single" w:sz="4" w:space="0" w:color="auto"/>
              <w:left w:val="single" w:sz="4" w:space="0" w:color="auto"/>
              <w:bottom w:val="single" w:sz="4" w:space="0" w:color="auto"/>
              <w:right w:val="single" w:sz="4" w:space="0" w:color="auto"/>
            </w:tcBorders>
            <w:vAlign w:val="center"/>
            <w:hideMark/>
          </w:tcPr>
          <w:p w14:paraId="446B94FF" w14:textId="77777777" w:rsidR="009A7080" w:rsidRDefault="009A7080">
            <w:pPr>
              <w:ind w:firstLine="39"/>
              <w:jc w:val="left"/>
              <w:rPr>
                <w:rFonts w:ascii="宋体" w:eastAsia="宋体" w:hAnsi="宋体"/>
              </w:rPr>
            </w:pPr>
            <w:r>
              <w:rPr>
                <w:rFonts w:ascii="宋体" w:eastAsia="宋体" w:hAnsi="宋体" w:hint="eastAsia"/>
              </w:rPr>
              <w:t>测量阻尼时间</w:t>
            </w:r>
          </w:p>
        </w:tc>
        <w:tc>
          <w:tcPr>
            <w:tcW w:w="1162" w:type="dxa"/>
            <w:tcBorders>
              <w:top w:val="single" w:sz="4" w:space="0" w:color="auto"/>
              <w:left w:val="single" w:sz="4" w:space="0" w:color="auto"/>
              <w:bottom w:val="single" w:sz="4" w:space="0" w:color="auto"/>
              <w:right w:val="single" w:sz="4" w:space="0" w:color="auto"/>
            </w:tcBorders>
            <w:vAlign w:val="center"/>
            <w:hideMark/>
          </w:tcPr>
          <w:p w14:paraId="6E3FD2FA" w14:textId="77777777" w:rsidR="009A7080" w:rsidRDefault="009A7080">
            <w:pPr>
              <w:ind w:leftChars="0" w:left="0" w:firstLine="39"/>
              <w:jc w:val="left"/>
              <w:rPr>
                <w:rFonts w:ascii="宋体" w:eastAsia="宋体" w:hAnsi="宋体"/>
              </w:rPr>
            </w:pPr>
            <w:r>
              <w:rPr>
                <w:rFonts w:ascii="宋体" w:eastAsia="宋体" w:hAnsi="宋体" w:hint="eastAsia"/>
              </w:rPr>
              <w:t>选择</w:t>
            </w:r>
          </w:p>
        </w:tc>
        <w:tc>
          <w:tcPr>
            <w:tcW w:w="4050" w:type="dxa"/>
            <w:tcBorders>
              <w:top w:val="single" w:sz="4" w:space="0" w:color="auto"/>
              <w:left w:val="single" w:sz="4" w:space="0" w:color="auto"/>
              <w:bottom w:val="single" w:sz="4" w:space="0" w:color="auto"/>
              <w:right w:val="single" w:sz="4" w:space="0" w:color="auto"/>
            </w:tcBorders>
            <w:vAlign w:val="center"/>
            <w:hideMark/>
          </w:tcPr>
          <w:p w14:paraId="218DA095" w14:textId="77777777" w:rsidR="009A7080" w:rsidRDefault="009A7080">
            <w:pPr>
              <w:ind w:leftChars="0" w:left="0" w:firstLine="39"/>
              <w:jc w:val="left"/>
              <w:rPr>
                <w:rFonts w:ascii="宋体" w:eastAsia="宋体" w:hAnsi="宋体"/>
              </w:rPr>
            </w:pPr>
            <w:r>
              <w:rPr>
                <w:rFonts w:ascii="宋体" w:eastAsia="宋体" w:hAnsi="宋体" w:hint="eastAsia"/>
              </w:rPr>
              <w:t>1～64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1562D00" w14:textId="77777777" w:rsidR="009A7080" w:rsidRDefault="009A7080">
            <w:pPr>
              <w:ind w:leftChars="0" w:left="0" w:firstLine="39"/>
              <w:jc w:val="left"/>
              <w:rPr>
                <w:rFonts w:ascii="宋体" w:eastAsia="宋体" w:hAnsi="宋体"/>
              </w:rPr>
            </w:pPr>
            <w:r>
              <w:rPr>
                <w:rFonts w:ascii="宋体" w:eastAsia="宋体" w:hAnsi="宋体" w:hint="eastAsia"/>
              </w:rPr>
              <w:t>1</w:t>
            </w:r>
          </w:p>
        </w:tc>
      </w:tr>
      <w:tr w:rsidR="009A7080" w14:paraId="5FC3BBF4"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6529DCB3" w14:textId="77777777" w:rsidR="009A7080" w:rsidRDefault="009A7080" w:rsidP="009A7080">
            <w:pPr>
              <w:pStyle w:val="a8"/>
              <w:numPr>
                <w:ilvl w:val="0"/>
                <w:numId w:val="7"/>
              </w:numPr>
              <w:ind w:leftChars="0" w:firstLineChars="0"/>
              <w:jc w:val="left"/>
              <w:rPr>
                <w:rFonts w:ascii="宋体" w:eastAsia="宋体" w:hAnsi="宋体"/>
              </w:rPr>
            </w:pPr>
          </w:p>
        </w:tc>
        <w:tc>
          <w:tcPr>
            <w:tcW w:w="1876" w:type="dxa"/>
            <w:tcBorders>
              <w:top w:val="single" w:sz="4" w:space="0" w:color="auto"/>
              <w:left w:val="single" w:sz="4" w:space="0" w:color="auto"/>
              <w:bottom w:val="single" w:sz="4" w:space="0" w:color="auto"/>
              <w:right w:val="single" w:sz="4" w:space="0" w:color="auto"/>
            </w:tcBorders>
            <w:vAlign w:val="center"/>
            <w:hideMark/>
          </w:tcPr>
          <w:p w14:paraId="1204A84E" w14:textId="77777777" w:rsidR="009A7080" w:rsidRDefault="009A7080">
            <w:pPr>
              <w:ind w:firstLine="39"/>
              <w:jc w:val="left"/>
              <w:rPr>
                <w:rFonts w:ascii="宋体" w:eastAsia="宋体" w:hAnsi="宋体"/>
              </w:rPr>
            </w:pPr>
            <w:r>
              <w:rPr>
                <w:rFonts w:ascii="宋体" w:eastAsia="宋体" w:hAnsi="宋体" w:hint="eastAsia"/>
              </w:rPr>
              <w:t>流量方向择</w:t>
            </w:r>
          </w:p>
        </w:tc>
        <w:tc>
          <w:tcPr>
            <w:tcW w:w="1162" w:type="dxa"/>
            <w:tcBorders>
              <w:top w:val="single" w:sz="4" w:space="0" w:color="auto"/>
              <w:left w:val="single" w:sz="4" w:space="0" w:color="auto"/>
              <w:bottom w:val="single" w:sz="4" w:space="0" w:color="auto"/>
              <w:right w:val="single" w:sz="4" w:space="0" w:color="auto"/>
            </w:tcBorders>
            <w:vAlign w:val="center"/>
            <w:hideMark/>
          </w:tcPr>
          <w:p w14:paraId="57B973AE" w14:textId="77777777" w:rsidR="009A7080" w:rsidRDefault="009A7080">
            <w:pPr>
              <w:ind w:leftChars="0" w:left="0" w:firstLine="39"/>
              <w:jc w:val="left"/>
              <w:rPr>
                <w:rFonts w:ascii="宋体" w:eastAsia="宋体" w:hAnsi="宋体"/>
              </w:rPr>
            </w:pPr>
            <w:r>
              <w:rPr>
                <w:rFonts w:ascii="宋体" w:eastAsia="宋体" w:hAnsi="宋体" w:hint="eastAsia"/>
              </w:rPr>
              <w:t>选择</w:t>
            </w:r>
          </w:p>
        </w:tc>
        <w:tc>
          <w:tcPr>
            <w:tcW w:w="4050" w:type="dxa"/>
            <w:tcBorders>
              <w:top w:val="single" w:sz="4" w:space="0" w:color="auto"/>
              <w:left w:val="single" w:sz="4" w:space="0" w:color="auto"/>
              <w:bottom w:val="single" w:sz="4" w:space="0" w:color="auto"/>
              <w:right w:val="single" w:sz="4" w:space="0" w:color="auto"/>
            </w:tcBorders>
            <w:vAlign w:val="center"/>
            <w:hideMark/>
          </w:tcPr>
          <w:p w14:paraId="0097AEA9" w14:textId="77777777" w:rsidR="009A7080" w:rsidRDefault="009A7080">
            <w:pPr>
              <w:ind w:leftChars="0" w:left="0" w:firstLine="39"/>
              <w:jc w:val="left"/>
              <w:rPr>
                <w:rFonts w:ascii="宋体" w:eastAsia="宋体" w:hAnsi="宋体"/>
              </w:rPr>
            </w:pPr>
            <w:r>
              <w:rPr>
                <w:rFonts w:ascii="宋体" w:eastAsia="宋体" w:hAnsi="宋体" w:hint="eastAsia"/>
              </w:rPr>
              <w:t>正向、反向</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1431B4" w14:textId="77777777" w:rsidR="009A7080" w:rsidRDefault="009A7080">
            <w:pPr>
              <w:ind w:leftChars="0" w:left="0" w:firstLine="39"/>
              <w:jc w:val="left"/>
              <w:rPr>
                <w:rFonts w:ascii="宋体" w:eastAsia="宋体" w:hAnsi="宋体"/>
              </w:rPr>
            </w:pPr>
            <w:r>
              <w:rPr>
                <w:rFonts w:ascii="宋体" w:eastAsia="宋体" w:hAnsi="宋体" w:hint="eastAsia"/>
              </w:rPr>
              <w:t>1</w:t>
            </w:r>
          </w:p>
        </w:tc>
      </w:tr>
      <w:tr w:rsidR="009A7080" w14:paraId="63E053D7"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730E64B7" w14:textId="77777777" w:rsidR="009A7080" w:rsidRDefault="009A7080" w:rsidP="009A7080">
            <w:pPr>
              <w:pStyle w:val="a8"/>
              <w:numPr>
                <w:ilvl w:val="0"/>
                <w:numId w:val="7"/>
              </w:numPr>
              <w:ind w:leftChars="0" w:firstLineChars="0"/>
              <w:jc w:val="left"/>
              <w:rPr>
                <w:rFonts w:ascii="宋体" w:eastAsia="宋体" w:hAnsi="宋体"/>
              </w:rPr>
            </w:pPr>
          </w:p>
        </w:tc>
        <w:tc>
          <w:tcPr>
            <w:tcW w:w="1876" w:type="dxa"/>
            <w:tcBorders>
              <w:top w:val="single" w:sz="4" w:space="0" w:color="auto"/>
              <w:left w:val="single" w:sz="4" w:space="0" w:color="auto"/>
              <w:bottom w:val="single" w:sz="4" w:space="0" w:color="auto"/>
              <w:right w:val="single" w:sz="4" w:space="0" w:color="auto"/>
            </w:tcBorders>
            <w:vAlign w:val="center"/>
            <w:hideMark/>
          </w:tcPr>
          <w:p w14:paraId="0A3AC1F6" w14:textId="77777777" w:rsidR="009A7080" w:rsidRDefault="009A7080">
            <w:pPr>
              <w:ind w:firstLine="39"/>
              <w:jc w:val="left"/>
              <w:rPr>
                <w:rFonts w:ascii="宋体" w:eastAsia="宋体" w:hAnsi="宋体"/>
              </w:rPr>
            </w:pPr>
            <w:r>
              <w:rPr>
                <w:rFonts w:ascii="宋体" w:eastAsia="宋体" w:hAnsi="宋体" w:hint="eastAsia"/>
              </w:rPr>
              <w:t>流量零点修正</w:t>
            </w:r>
          </w:p>
        </w:tc>
        <w:tc>
          <w:tcPr>
            <w:tcW w:w="1162" w:type="dxa"/>
            <w:tcBorders>
              <w:top w:val="single" w:sz="4" w:space="0" w:color="auto"/>
              <w:left w:val="single" w:sz="4" w:space="0" w:color="auto"/>
              <w:bottom w:val="single" w:sz="4" w:space="0" w:color="auto"/>
              <w:right w:val="single" w:sz="4" w:space="0" w:color="auto"/>
            </w:tcBorders>
            <w:vAlign w:val="center"/>
            <w:hideMark/>
          </w:tcPr>
          <w:p w14:paraId="0B2FA90D" w14:textId="77777777" w:rsidR="009A7080" w:rsidRDefault="009A7080">
            <w:pPr>
              <w:ind w:leftChars="0" w:left="0" w:firstLine="39"/>
              <w:jc w:val="left"/>
              <w:rPr>
                <w:rFonts w:ascii="宋体" w:eastAsia="宋体" w:hAnsi="宋体"/>
              </w:rPr>
            </w:pPr>
            <w:r>
              <w:rPr>
                <w:rFonts w:ascii="宋体" w:eastAsia="宋体" w:hAnsi="宋体" w:hint="eastAsia"/>
              </w:rPr>
              <w:t>置数</w:t>
            </w:r>
          </w:p>
        </w:tc>
        <w:tc>
          <w:tcPr>
            <w:tcW w:w="4050" w:type="dxa"/>
            <w:tcBorders>
              <w:top w:val="single" w:sz="4" w:space="0" w:color="auto"/>
              <w:left w:val="single" w:sz="4" w:space="0" w:color="auto"/>
              <w:bottom w:val="single" w:sz="4" w:space="0" w:color="auto"/>
              <w:right w:val="single" w:sz="4" w:space="0" w:color="auto"/>
            </w:tcBorders>
            <w:vAlign w:val="center"/>
            <w:hideMark/>
          </w:tcPr>
          <w:p w14:paraId="3E75116B" w14:textId="77777777" w:rsidR="009A7080" w:rsidRDefault="009A7080">
            <w:pPr>
              <w:ind w:leftChars="0" w:left="0" w:firstLine="39"/>
              <w:jc w:val="left"/>
              <w:rPr>
                <w:rFonts w:ascii="宋体" w:eastAsia="宋体" w:hAnsi="宋体"/>
              </w:rPr>
            </w:pPr>
            <w:r>
              <w:rPr>
                <w:rFonts w:ascii="宋体" w:eastAsia="宋体" w:hAnsi="宋体" w:hint="eastAsia"/>
              </w:rPr>
              <w:t>0～±9999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2A0A77" w14:textId="77777777" w:rsidR="009A7080" w:rsidRDefault="009A7080">
            <w:pPr>
              <w:ind w:leftChars="0" w:left="0" w:firstLine="39"/>
              <w:jc w:val="left"/>
              <w:rPr>
                <w:rFonts w:ascii="宋体" w:eastAsia="宋体" w:hAnsi="宋体"/>
              </w:rPr>
            </w:pPr>
            <w:r>
              <w:rPr>
                <w:rFonts w:ascii="宋体" w:eastAsia="宋体" w:hAnsi="宋体" w:hint="eastAsia"/>
              </w:rPr>
              <w:t>1</w:t>
            </w:r>
          </w:p>
        </w:tc>
      </w:tr>
      <w:tr w:rsidR="009A7080" w14:paraId="6EF358B7"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2FFD4C6D" w14:textId="77777777" w:rsidR="009A7080" w:rsidRDefault="009A7080" w:rsidP="009A7080">
            <w:pPr>
              <w:pStyle w:val="a8"/>
              <w:numPr>
                <w:ilvl w:val="0"/>
                <w:numId w:val="7"/>
              </w:numPr>
              <w:ind w:leftChars="0" w:firstLineChars="0"/>
              <w:jc w:val="left"/>
              <w:rPr>
                <w:rFonts w:ascii="宋体" w:eastAsia="宋体" w:hAnsi="宋体"/>
              </w:rPr>
            </w:pPr>
          </w:p>
        </w:tc>
        <w:tc>
          <w:tcPr>
            <w:tcW w:w="1876" w:type="dxa"/>
            <w:tcBorders>
              <w:top w:val="single" w:sz="4" w:space="0" w:color="auto"/>
              <w:left w:val="single" w:sz="4" w:space="0" w:color="auto"/>
              <w:bottom w:val="single" w:sz="4" w:space="0" w:color="auto"/>
              <w:right w:val="single" w:sz="4" w:space="0" w:color="auto"/>
            </w:tcBorders>
            <w:vAlign w:val="center"/>
            <w:hideMark/>
          </w:tcPr>
          <w:p w14:paraId="2369CBF7" w14:textId="77777777" w:rsidR="009A7080" w:rsidRDefault="009A7080">
            <w:pPr>
              <w:ind w:firstLine="39"/>
              <w:jc w:val="left"/>
              <w:rPr>
                <w:rFonts w:ascii="宋体" w:eastAsia="宋体" w:hAnsi="宋体"/>
              </w:rPr>
            </w:pPr>
            <w:r>
              <w:rPr>
                <w:rFonts w:ascii="宋体" w:eastAsia="宋体" w:hAnsi="宋体" w:hint="eastAsia"/>
              </w:rPr>
              <w:t>小信号切除点</w:t>
            </w:r>
          </w:p>
        </w:tc>
        <w:tc>
          <w:tcPr>
            <w:tcW w:w="1162" w:type="dxa"/>
            <w:tcBorders>
              <w:top w:val="single" w:sz="4" w:space="0" w:color="auto"/>
              <w:left w:val="single" w:sz="4" w:space="0" w:color="auto"/>
              <w:bottom w:val="single" w:sz="4" w:space="0" w:color="auto"/>
              <w:right w:val="single" w:sz="4" w:space="0" w:color="auto"/>
            </w:tcBorders>
            <w:vAlign w:val="center"/>
            <w:hideMark/>
          </w:tcPr>
          <w:p w14:paraId="2CC27875" w14:textId="77777777" w:rsidR="009A7080" w:rsidRDefault="009A7080">
            <w:pPr>
              <w:ind w:leftChars="0" w:left="0" w:firstLine="39"/>
              <w:jc w:val="left"/>
              <w:rPr>
                <w:rFonts w:ascii="宋体" w:eastAsia="宋体" w:hAnsi="宋体"/>
              </w:rPr>
            </w:pPr>
            <w:r>
              <w:rPr>
                <w:rFonts w:ascii="宋体" w:eastAsia="宋体" w:hAnsi="宋体" w:hint="eastAsia"/>
              </w:rPr>
              <w:t>置数</w:t>
            </w:r>
          </w:p>
        </w:tc>
        <w:tc>
          <w:tcPr>
            <w:tcW w:w="4050" w:type="dxa"/>
            <w:tcBorders>
              <w:top w:val="single" w:sz="4" w:space="0" w:color="auto"/>
              <w:left w:val="single" w:sz="4" w:space="0" w:color="auto"/>
              <w:bottom w:val="single" w:sz="4" w:space="0" w:color="auto"/>
              <w:right w:val="single" w:sz="4" w:space="0" w:color="auto"/>
            </w:tcBorders>
            <w:vAlign w:val="center"/>
            <w:hideMark/>
          </w:tcPr>
          <w:p w14:paraId="3B93DD0C" w14:textId="77777777" w:rsidR="009A7080" w:rsidRDefault="009A7080">
            <w:pPr>
              <w:ind w:leftChars="0" w:left="0" w:firstLine="39"/>
              <w:jc w:val="left"/>
              <w:rPr>
                <w:rFonts w:ascii="宋体" w:eastAsia="宋体" w:hAnsi="宋体"/>
              </w:rPr>
            </w:pPr>
            <w:r>
              <w:rPr>
                <w:rFonts w:ascii="宋体" w:eastAsia="宋体" w:hAnsi="宋体" w:hint="eastAsia"/>
              </w:rPr>
              <w:t>0～599.99%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293E635" w14:textId="77777777" w:rsidR="009A7080" w:rsidRDefault="009A7080">
            <w:pPr>
              <w:ind w:leftChars="0" w:left="0" w:firstLine="39"/>
              <w:jc w:val="left"/>
              <w:rPr>
                <w:rFonts w:ascii="宋体" w:eastAsia="宋体" w:hAnsi="宋体"/>
              </w:rPr>
            </w:pPr>
            <w:r>
              <w:rPr>
                <w:rFonts w:ascii="宋体" w:eastAsia="宋体" w:hAnsi="宋体" w:hint="eastAsia"/>
              </w:rPr>
              <w:t>1</w:t>
            </w:r>
          </w:p>
        </w:tc>
      </w:tr>
      <w:tr w:rsidR="009A7080" w14:paraId="42AB5230"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089F600A" w14:textId="77777777" w:rsidR="009A7080" w:rsidRDefault="009A7080" w:rsidP="009A7080">
            <w:pPr>
              <w:pStyle w:val="a8"/>
              <w:numPr>
                <w:ilvl w:val="0"/>
                <w:numId w:val="7"/>
              </w:numPr>
              <w:ind w:leftChars="0" w:firstLineChars="0"/>
              <w:jc w:val="left"/>
              <w:rPr>
                <w:rFonts w:ascii="宋体" w:eastAsia="宋体" w:hAnsi="宋体"/>
              </w:rPr>
            </w:pPr>
          </w:p>
        </w:tc>
        <w:tc>
          <w:tcPr>
            <w:tcW w:w="1876" w:type="dxa"/>
            <w:tcBorders>
              <w:top w:val="single" w:sz="4" w:space="0" w:color="auto"/>
              <w:left w:val="single" w:sz="4" w:space="0" w:color="auto"/>
              <w:bottom w:val="single" w:sz="4" w:space="0" w:color="auto"/>
              <w:right w:val="single" w:sz="4" w:space="0" w:color="auto"/>
            </w:tcBorders>
            <w:vAlign w:val="center"/>
            <w:hideMark/>
          </w:tcPr>
          <w:p w14:paraId="65342756" w14:textId="77777777" w:rsidR="009A7080" w:rsidRDefault="009A7080">
            <w:pPr>
              <w:ind w:firstLine="39"/>
              <w:jc w:val="left"/>
              <w:rPr>
                <w:rFonts w:ascii="宋体" w:eastAsia="宋体" w:hAnsi="宋体"/>
              </w:rPr>
            </w:pPr>
            <w:r>
              <w:rPr>
                <w:rFonts w:ascii="宋体" w:eastAsia="宋体" w:hAnsi="宋体" w:hint="eastAsia"/>
              </w:rPr>
              <w:t>允许切除显示</w:t>
            </w:r>
          </w:p>
        </w:tc>
        <w:tc>
          <w:tcPr>
            <w:tcW w:w="1162" w:type="dxa"/>
            <w:tcBorders>
              <w:top w:val="single" w:sz="4" w:space="0" w:color="auto"/>
              <w:left w:val="single" w:sz="4" w:space="0" w:color="auto"/>
              <w:bottom w:val="single" w:sz="4" w:space="0" w:color="auto"/>
              <w:right w:val="single" w:sz="4" w:space="0" w:color="auto"/>
            </w:tcBorders>
            <w:vAlign w:val="center"/>
            <w:hideMark/>
          </w:tcPr>
          <w:p w14:paraId="1CD607EE" w14:textId="77777777" w:rsidR="009A7080" w:rsidRDefault="009A7080">
            <w:pPr>
              <w:ind w:leftChars="0" w:left="0" w:firstLine="39"/>
              <w:jc w:val="left"/>
              <w:rPr>
                <w:rFonts w:ascii="宋体" w:eastAsia="宋体" w:hAnsi="宋体"/>
              </w:rPr>
            </w:pPr>
            <w:r>
              <w:rPr>
                <w:rFonts w:ascii="宋体" w:eastAsia="宋体" w:hAnsi="宋体" w:hint="eastAsia"/>
              </w:rPr>
              <w:t>选择</w:t>
            </w:r>
          </w:p>
        </w:tc>
        <w:tc>
          <w:tcPr>
            <w:tcW w:w="4050" w:type="dxa"/>
            <w:tcBorders>
              <w:top w:val="single" w:sz="4" w:space="0" w:color="auto"/>
              <w:left w:val="single" w:sz="4" w:space="0" w:color="auto"/>
              <w:bottom w:val="single" w:sz="4" w:space="0" w:color="auto"/>
              <w:right w:val="single" w:sz="4" w:space="0" w:color="auto"/>
            </w:tcBorders>
            <w:vAlign w:val="center"/>
            <w:hideMark/>
          </w:tcPr>
          <w:p w14:paraId="59FAE856" w14:textId="77777777" w:rsidR="009A7080" w:rsidRDefault="009A7080">
            <w:pPr>
              <w:ind w:leftChars="0" w:left="0" w:firstLine="39"/>
              <w:jc w:val="left"/>
              <w:rPr>
                <w:rFonts w:ascii="宋体" w:eastAsia="宋体" w:hAnsi="宋体"/>
              </w:rPr>
            </w:pPr>
            <w:r>
              <w:rPr>
                <w:rFonts w:ascii="宋体" w:eastAsia="宋体" w:hAnsi="宋体" w:hint="eastAsia"/>
              </w:rPr>
              <w:t>允许/禁止</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9B011E6" w14:textId="77777777" w:rsidR="009A7080" w:rsidRDefault="009A7080">
            <w:pPr>
              <w:ind w:leftChars="0" w:left="0" w:firstLine="39"/>
              <w:jc w:val="left"/>
              <w:rPr>
                <w:rFonts w:ascii="宋体" w:eastAsia="宋体" w:hAnsi="宋体"/>
              </w:rPr>
            </w:pPr>
            <w:r>
              <w:rPr>
                <w:rFonts w:ascii="宋体" w:eastAsia="宋体" w:hAnsi="宋体" w:hint="eastAsia"/>
              </w:rPr>
              <w:t>1</w:t>
            </w:r>
          </w:p>
        </w:tc>
      </w:tr>
      <w:tr w:rsidR="009A7080" w14:paraId="5E7A48A1"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417CC6AA" w14:textId="77777777" w:rsidR="009A7080" w:rsidRDefault="009A7080" w:rsidP="009A7080">
            <w:pPr>
              <w:pStyle w:val="a8"/>
              <w:numPr>
                <w:ilvl w:val="0"/>
                <w:numId w:val="7"/>
              </w:numPr>
              <w:ind w:leftChars="0" w:firstLineChars="0"/>
              <w:jc w:val="left"/>
              <w:rPr>
                <w:rFonts w:ascii="宋体" w:eastAsia="宋体" w:hAnsi="宋体"/>
              </w:rPr>
            </w:pPr>
          </w:p>
        </w:tc>
        <w:tc>
          <w:tcPr>
            <w:tcW w:w="1876" w:type="dxa"/>
            <w:tcBorders>
              <w:top w:val="single" w:sz="4" w:space="0" w:color="auto"/>
              <w:left w:val="single" w:sz="4" w:space="0" w:color="auto"/>
              <w:bottom w:val="single" w:sz="4" w:space="0" w:color="auto"/>
              <w:right w:val="single" w:sz="4" w:space="0" w:color="auto"/>
            </w:tcBorders>
            <w:vAlign w:val="center"/>
            <w:hideMark/>
          </w:tcPr>
          <w:p w14:paraId="6ADE4FAE" w14:textId="77777777" w:rsidR="009A7080" w:rsidRDefault="009A7080">
            <w:pPr>
              <w:ind w:firstLine="39"/>
              <w:jc w:val="left"/>
              <w:rPr>
                <w:rFonts w:ascii="宋体" w:eastAsia="宋体" w:hAnsi="宋体"/>
              </w:rPr>
            </w:pPr>
            <w:proofErr w:type="gramStart"/>
            <w:r>
              <w:rPr>
                <w:rFonts w:ascii="宋体" w:eastAsia="宋体" w:hAnsi="宋体" w:hint="eastAsia"/>
              </w:rPr>
              <w:t>积算单位</w:t>
            </w:r>
            <w:proofErr w:type="gramEnd"/>
          </w:p>
        </w:tc>
        <w:tc>
          <w:tcPr>
            <w:tcW w:w="1162" w:type="dxa"/>
            <w:tcBorders>
              <w:top w:val="single" w:sz="4" w:space="0" w:color="auto"/>
              <w:left w:val="single" w:sz="4" w:space="0" w:color="auto"/>
              <w:bottom w:val="single" w:sz="4" w:space="0" w:color="auto"/>
              <w:right w:val="single" w:sz="4" w:space="0" w:color="auto"/>
            </w:tcBorders>
            <w:vAlign w:val="center"/>
            <w:hideMark/>
          </w:tcPr>
          <w:p w14:paraId="6DA3C3F0" w14:textId="77777777" w:rsidR="009A7080" w:rsidRDefault="009A7080">
            <w:pPr>
              <w:ind w:leftChars="0" w:left="0" w:firstLine="39"/>
              <w:jc w:val="left"/>
              <w:rPr>
                <w:rFonts w:ascii="宋体" w:eastAsia="宋体" w:hAnsi="宋体"/>
              </w:rPr>
            </w:pPr>
            <w:r>
              <w:rPr>
                <w:rFonts w:ascii="宋体" w:eastAsia="宋体" w:hAnsi="宋体" w:hint="eastAsia"/>
              </w:rPr>
              <w:t>选择</w:t>
            </w:r>
          </w:p>
        </w:tc>
        <w:tc>
          <w:tcPr>
            <w:tcW w:w="4050" w:type="dxa"/>
            <w:tcBorders>
              <w:top w:val="single" w:sz="4" w:space="0" w:color="auto"/>
              <w:left w:val="single" w:sz="4" w:space="0" w:color="auto"/>
              <w:bottom w:val="single" w:sz="4" w:space="0" w:color="auto"/>
              <w:right w:val="single" w:sz="4" w:space="0" w:color="auto"/>
            </w:tcBorders>
            <w:vAlign w:val="center"/>
            <w:hideMark/>
          </w:tcPr>
          <w:p w14:paraId="3EA0C699" w14:textId="77777777" w:rsidR="009A7080" w:rsidRDefault="009A7080">
            <w:pPr>
              <w:ind w:leftChars="0" w:left="0" w:firstLine="39"/>
              <w:jc w:val="left"/>
              <w:rPr>
                <w:rFonts w:ascii="宋体" w:eastAsia="宋体" w:hAnsi="宋体"/>
              </w:rPr>
            </w:pPr>
            <w:r>
              <w:rPr>
                <w:rFonts w:ascii="宋体" w:eastAsia="宋体" w:hAnsi="宋体" w:hint="eastAsia"/>
              </w:rPr>
              <w:t>0.001m3～1m3   、0.001L～1L、</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8EFB187" w14:textId="77777777" w:rsidR="009A7080" w:rsidRDefault="009A7080">
            <w:pPr>
              <w:ind w:leftChars="0" w:left="0" w:firstLine="39"/>
              <w:jc w:val="left"/>
              <w:rPr>
                <w:rFonts w:ascii="宋体" w:eastAsia="宋体" w:hAnsi="宋体"/>
              </w:rPr>
            </w:pPr>
            <w:r>
              <w:rPr>
                <w:rFonts w:ascii="宋体" w:eastAsia="宋体" w:hAnsi="宋体" w:hint="eastAsia"/>
              </w:rPr>
              <w:t>1</w:t>
            </w:r>
          </w:p>
        </w:tc>
      </w:tr>
      <w:tr w:rsidR="009A7080" w14:paraId="41674344"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1441385C" w14:textId="77777777" w:rsidR="009A7080" w:rsidRDefault="009A7080" w:rsidP="009A7080">
            <w:pPr>
              <w:pStyle w:val="a8"/>
              <w:numPr>
                <w:ilvl w:val="0"/>
                <w:numId w:val="7"/>
              </w:numPr>
              <w:ind w:leftChars="0" w:firstLineChars="0"/>
              <w:jc w:val="left"/>
              <w:rPr>
                <w:rFonts w:ascii="宋体" w:eastAsia="宋体" w:hAnsi="宋体"/>
              </w:rPr>
            </w:pPr>
          </w:p>
        </w:tc>
        <w:tc>
          <w:tcPr>
            <w:tcW w:w="1876" w:type="dxa"/>
            <w:tcBorders>
              <w:top w:val="single" w:sz="4" w:space="0" w:color="auto"/>
              <w:left w:val="single" w:sz="4" w:space="0" w:color="auto"/>
              <w:bottom w:val="single" w:sz="4" w:space="0" w:color="auto"/>
              <w:right w:val="single" w:sz="4" w:space="0" w:color="auto"/>
            </w:tcBorders>
            <w:vAlign w:val="center"/>
            <w:hideMark/>
          </w:tcPr>
          <w:p w14:paraId="251BDC2B" w14:textId="77777777" w:rsidR="009A7080" w:rsidRDefault="009A7080">
            <w:pPr>
              <w:ind w:firstLine="39"/>
              <w:jc w:val="left"/>
              <w:rPr>
                <w:rFonts w:ascii="宋体" w:eastAsia="宋体" w:hAnsi="宋体"/>
              </w:rPr>
            </w:pPr>
            <w:r>
              <w:rPr>
                <w:rFonts w:ascii="宋体" w:eastAsia="宋体" w:hAnsi="宋体" w:hint="eastAsia"/>
              </w:rPr>
              <w:t>反向输出允许</w:t>
            </w:r>
          </w:p>
        </w:tc>
        <w:tc>
          <w:tcPr>
            <w:tcW w:w="1162" w:type="dxa"/>
            <w:tcBorders>
              <w:top w:val="single" w:sz="4" w:space="0" w:color="auto"/>
              <w:left w:val="single" w:sz="4" w:space="0" w:color="auto"/>
              <w:bottom w:val="single" w:sz="4" w:space="0" w:color="auto"/>
              <w:right w:val="single" w:sz="4" w:space="0" w:color="auto"/>
            </w:tcBorders>
            <w:vAlign w:val="center"/>
            <w:hideMark/>
          </w:tcPr>
          <w:p w14:paraId="38DA20AF" w14:textId="77777777" w:rsidR="009A7080" w:rsidRDefault="009A7080">
            <w:pPr>
              <w:ind w:leftChars="0" w:left="0" w:firstLine="39"/>
              <w:jc w:val="left"/>
              <w:rPr>
                <w:rFonts w:ascii="宋体" w:eastAsia="宋体" w:hAnsi="宋体"/>
              </w:rPr>
            </w:pPr>
            <w:r>
              <w:rPr>
                <w:rFonts w:ascii="宋体" w:eastAsia="宋体" w:hAnsi="宋体" w:hint="eastAsia"/>
              </w:rPr>
              <w:t>选择</w:t>
            </w:r>
          </w:p>
        </w:tc>
        <w:tc>
          <w:tcPr>
            <w:tcW w:w="4050" w:type="dxa"/>
            <w:tcBorders>
              <w:top w:val="single" w:sz="4" w:space="0" w:color="auto"/>
              <w:left w:val="single" w:sz="4" w:space="0" w:color="auto"/>
              <w:bottom w:val="single" w:sz="4" w:space="0" w:color="auto"/>
              <w:right w:val="single" w:sz="4" w:space="0" w:color="auto"/>
            </w:tcBorders>
            <w:vAlign w:val="center"/>
            <w:hideMark/>
          </w:tcPr>
          <w:p w14:paraId="2324A2DB" w14:textId="77777777" w:rsidR="009A7080" w:rsidRDefault="009A7080">
            <w:pPr>
              <w:ind w:leftChars="0" w:left="0" w:firstLine="39"/>
              <w:jc w:val="left"/>
              <w:rPr>
                <w:rFonts w:ascii="宋体" w:eastAsia="宋体" w:hAnsi="宋体"/>
              </w:rPr>
            </w:pPr>
            <w:r>
              <w:rPr>
                <w:rFonts w:ascii="宋体" w:eastAsia="宋体" w:hAnsi="宋体" w:hint="eastAsia"/>
              </w:rPr>
              <w:t>允许、禁止</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F8877C3" w14:textId="77777777" w:rsidR="009A7080" w:rsidRDefault="009A7080">
            <w:pPr>
              <w:ind w:leftChars="0" w:left="0" w:firstLine="39"/>
              <w:jc w:val="left"/>
              <w:rPr>
                <w:rFonts w:ascii="宋体" w:eastAsia="宋体" w:hAnsi="宋体"/>
              </w:rPr>
            </w:pPr>
            <w:r>
              <w:rPr>
                <w:rFonts w:ascii="宋体" w:eastAsia="宋体" w:hAnsi="宋体" w:hint="eastAsia"/>
              </w:rPr>
              <w:t>1</w:t>
            </w:r>
          </w:p>
        </w:tc>
      </w:tr>
      <w:tr w:rsidR="003B06BE" w14:paraId="1B6F12A9"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318C4FDC" w14:textId="77777777" w:rsidR="003B06BE" w:rsidRDefault="003B06BE" w:rsidP="009A7080">
            <w:pPr>
              <w:pStyle w:val="a8"/>
              <w:numPr>
                <w:ilvl w:val="0"/>
                <w:numId w:val="7"/>
              </w:numPr>
              <w:ind w:leftChars="0" w:firstLineChars="0"/>
              <w:jc w:val="left"/>
              <w:rPr>
                <w:rFonts w:ascii="宋体" w:eastAsia="宋体" w:hAnsi="宋体"/>
              </w:rPr>
            </w:pPr>
          </w:p>
        </w:tc>
        <w:tc>
          <w:tcPr>
            <w:tcW w:w="1876" w:type="dxa"/>
            <w:tcBorders>
              <w:top w:val="single" w:sz="4" w:space="0" w:color="auto"/>
              <w:left w:val="single" w:sz="4" w:space="0" w:color="auto"/>
              <w:bottom w:val="single" w:sz="4" w:space="0" w:color="auto"/>
              <w:right w:val="single" w:sz="4" w:space="0" w:color="auto"/>
            </w:tcBorders>
            <w:vAlign w:val="center"/>
          </w:tcPr>
          <w:p w14:paraId="6EE081B0" w14:textId="77777777" w:rsidR="003B06BE" w:rsidRDefault="003B06BE">
            <w:pPr>
              <w:ind w:firstLine="39"/>
              <w:jc w:val="left"/>
              <w:rPr>
                <w:rFonts w:ascii="宋体" w:eastAsia="宋体" w:hAnsi="宋体"/>
              </w:rPr>
            </w:pPr>
            <w:r>
              <w:rPr>
                <w:rFonts w:ascii="宋体" w:eastAsia="宋体" w:hAnsi="宋体" w:hint="eastAsia"/>
              </w:rPr>
              <w:t>电流输出类型</w:t>
            </w:r>
          </w:p>
        </w:tc>
        <w:tc>
          <w:tcPr>
            <w:tcW w:w="1162" w:type="dxa"/>
            <w:tcBorders>
              <w:top w:val="single" w:sz="4" w:space="0" w:color="auto"/>
              <w:left w:val="single" w:sz="4" w:space="0" w:color="auto"/>
              <w:bottom w:val="single" w:sz="4" w:space="0" w:color="auto"/>
              <w:right w:val="single" w:sz="4" w:space="0" w:color="auto"/>
            </w:tcBorders>
            <w:vAlign w:val="center"/>
          </w:tcPr>
          <w:p w14:paraId="35DC23D1" w14:textId="77777777" w:rsidR="003B06BE" w:rsidRDefault="00DC677D">
            <w:pPr>
              <w:ind w:leftChars="0" w:left="0" w:firstLine="39"/>
              <w:jc w:val="left"/>
              <w:rPr>
                <w:rFonts w:ascii="宋体" w:eastAsia="宋体" w:hAnsi="宋体"/>
              </w:rPr>
            </w:pPr>
            <w:r>
              <w:rPr>
                <w:rFonts w:ascii="宋体" w:eastAsia="宋体" w:hAnsi="宋体" w:hint="eastAsia"/>
              </w:rPr>
              <w:t>选择</w:t>
            </w:r>
          </w:p>
        </w:tc>
        <w:tc>
          <w:tcPr>
            <w:tcW w:w="4050" w:type="dxa"/>
            <w:tcBorders>
              <w:top w:val="single" w:sz="4" w:space="0" w:color="auto"/>
              <w:left w:val="single" w:sz="4" w:space="0" w:color="auto"/>
              <w:bottom w:val="single" w:sz="4" w:space="0" w:color="auto"/>
              <w:right w:val="single" w:sz="4" w:space="0" w:color="auto"/>
            </w:tcBorders>
            <w:vAlign w:val="center"/>
          </w:tcPr>
          <w:p w14:paraId="5956CB89" w14:textId="77777777" w:rsidR="003B06BE" w:rsidRDefault="00DC677D">
            <w:pPr>
              <w:ind w:leftChars="0" w:left="0" w:firstLine="39"/>
              <w:jc w:val="left"/>
              <w:rPr>
                <w:rFonts w:ascii="宋体" w:eastAsia="宋体" w:hAnsi="宋体"/>
              </w:rPr>
            </w:pPr>
            <w:r>
              <w:rPr>
                <w:rFonts w:ascii="宋体" w:eastAsia="宋体" w:hAnsi="宋体" w:hint="eastAsia"/>
              </w:rPr>
              <w:t>0～10mA /4～20mA</w:t>
            </w:r>
          </w:p>
        </w:tc>
        <w:tc>
          <w:tcPr>
            <w:tcW w:w="1275" w:type="dxa"/>
            <w:tcBorders>
              <w:top w:val="single" w:sz="4" w:space="0" w:color="auto"/>
              <w:left w:val="single" w:sz="4" w:space="0" w:color="auto"/>
              <w:bottom w:val="single" w:sz="4" w:space="0" w:color="auto"/>
              <w:right w:val="single" w:sz="4" w:space="0" w:color="auto"/>
            </w:tcBorders>
            <w:vAlign w:val="center"/>
          </w:tcPr>
          <w:p w14:paraId="71CB32F7" w14:textId="77777777" w:rsidR="003B06BE" w:rsidRDefault="00DC677D">
            <w:pPr>
              <w:ind w:leftChars="0" w:left="0" w:firstLine="39"/>
              <w:jc w:val="left"/>
              <w:rPr>
                <w:rFonts w:ascii="宋体" w:eastAsia="宋体" w:hAnsi="宋体"/>
              </w:rPr>
            </w:pPr>
            <w:r>
              <w:rPr>
                <w:rFonts w:ascii="宋体" w:eastAsia="宋体" w:hAnsi="宋体" w:hint="eastAsia"/>
              </w:rPr>
              <w:t>1</w:t>
            </w:r>
          </w:p>
        </w:tc>
      </w:tr>
      <w:tr w:rsidR="009A7080" w14:paraId="4710BF58"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0F2BAAA6" w14:textId="77777777" w:rsidR="009A7080" w:rsidRDefault="009A7080" w:rsidP="009A7080">
            <w:pPr>
              <w:pStyle w:val="a8"/>
              <w:numPr>
                <w:ilvl w:val="0"/>
                <w:numId w:val="7"/>
              </w:numPr>
              <w:ind w:leftChars="0" w:firstLineChars="0"/>
              <w:jc w:val="left"/>
              <w:rPr>
                <w:rFonts w:ascii="宋体" w:eastAsia="宋体" w:hAnsi="宋体"/>
              </w:rPr>
            </w:pPr>
          </w:p>
        </w:tc>
        <w:tc>
          <w:tcPr>
            <w:tcW w:w="1876" w:type="dxa"/>
            <w:tcBorders>
              <w:top w:val="single" w:sz="4" w:space="0" w:color="auto"/>
              <w:left w:val="single" w:sz="4" w:space="0" w:color="auto"/>
              <w:bottom w:val="single" w:sz="4" w:space="0" w:color="auto"/>
              <w:right w:val="single" w:sz="4" w:space="0" w:color="auto"/>
            </w:tcBorders>
            <w:vAlign w:val="center"/>
            <w:hideMark/>
          </w:tcPr>
          <w:p w14:paraId="193E6033" w14:textId="77777777" w:rsidR="009A7080" w:rsidRDefault="009A7080">
            <w:pPr>
              <w:ind w:firstLine="39"/>
              <w:jc w:val="left"/>
              <w:rPr>
                <w:rFonts w:ascii="宋体" w:eastAsia="宋体" w:hAnsi="宋体"/>
              </w:rPr>
            </w:pPr>
            <w:r>
              <w:rPr>
                <w:rFonts w:ascii="宋体" w:eastAsia="宋体" w:hAnsi="宋体" w:hint="eastAsia"/>
              </w:rPr>
              <w:t>脉冲输出</w:t>
            </w:r>
            <w:r w:rsidR="003B06BE">
              <w:rPr>
                <w:rFonts w:ascii="宋体" w:eastAsia="宋体" w:hAnsi="宋体" w:hint="eastAsia"/>
              </w:rPr>
              <w:t>方式</w:t>
            </w:r>
          </w:p>
        </w:tc>
        <w:tc>
          <w:tcPr>
            <w:tcW w:w="1162" w:type="dxa"/>
            <w:tcBorders>
              <w:top w:val="single" w:sz="4" w:space="0" w:color="auto"/>
              <w:left w:val="single" w:sz="4" w:space="0" w:color="auto"/>
              <w:bottom w:val="single" w:sz="4" w:space="0" w:color="auto"/>
              <w:right w:val="single" w:sz="4" w:space="0" w:color="auto"/>
            </w:tcBorders>
            <w:vAlign w:val="center"/>
            <w:hideMark/>
          </w:tcPr>
          <w:p w14:paraId="08FD395B" w14:textId="77777777" w:rsidR="009A7080" w:rsidRDefault="009A7080">
            <w:pPr>
              <w:ind w:leftChars="0" w:left="0" w:firstLine="39"/>
              <w:jc w:val="left"/>
              <w:rPr>
                <w:rFonts w:ascii="宋体" w:eastAsia="宋体" w:hAnsi="宋体"/>
              </w:rPr>
            </w:pPr>
            <w:r>
              <w:rPr>
                <w:rFonts w:ascii="宋体" w:eastAsia="宋体" w:hAnsi="宋体" w:hint="eastAsia"/>
              </w:rPr>
              <w:t>选择</w:t>
            </w:r>
          </w:p>
        </w:tc>
        <w:tc>
          <w:tcPr>
            <w:tcW w:w="4050" w:type="dxa"/>
            <w:tcBorders>
              <w:top w:val="single" w:sz="4" w:space="0" w:color="auto"/>
              <w:left w:val="single" w:sz="4" w:space="0" w:color="auto"/>
              <w:bottom w:val="single" w:sz="4" w:space="0" w:color="auto"/>
              <w:right w:val="single" w:sz="4" w:space="0" w:color="auto"/>
            </w:tcBorders>
            <w:vAlign w:val="center"/>
            <w:hideMark/>
          </w:tcPr>
          <w:p w14:paraId="758E0DB4" w14:textId="77777777" w:rsidR="009A7080" w:rsidRDefault="00DC677D">
            <w:pPr>
              <w:ind w:leftChars="0" w:left="0" w:firstLine="39"/>
              <w:jc w:val="left"/>
              <w:rPr>
                <w:rFonts w:ascii="宋体" w:eastAsia="宋体" w:hAnsi="宋体"/>
              </w:rPr>
            </w:pPr>
            <w:r>
              <w:rPr>
                <w:rFonts w:ascii="宋体" w:eastAsia="宋体" w:hAnsi="宋体" w:hint="eastAsia"/>
              </w:rPr>
              <w:t>脉冲/频率</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B0B4B0" w14:textId="77777777" w:rsidR="009A7080" w:rsidRDefault="009A7080">
            <w:pPr>
              <w:ind w:leftChars="0" w:left="0" w:firstLine="39"/>
              <w:jc w:val="left"/>
              <w:rPr>
                <w:rFonts w:ascii="宋体" w:eastAsia="宋体" w:hAnsi="宋体"/>
              </w:rPr>
            </w:pPr>
            <w:r>
              <w:rPr>
                <w:rFonts w:ascii="宋体" w:eastAsia="宋体" w:hAnsi="宋体" w:hint="eastAsia"/>
              </w:rPr>
              <w:t>1</w:t>
            </w:r>
          </w:p>
        </w:tc>
      </w:tr>
      <w:tr w:rsidR="009A7080" w14:paraId="0D5765E1"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68897306" w14:textId="77777777" w:rsidR="009A7080" w:rsidRDefault="009A7080" w:rsidP="009A7080">
            <w:pPr>
              <w:pStyle w:val="a8"/>
              <w:numPr>
                <w:ilvl w:val="0"/>
                <w:numId w:val="7"/>
              </w:numPr>
              <w:ind w:leftChars="0" w:firstLineChars="0"/>
              <w:jc w:val="left"/>
              <w:rPr>
                <w:rFonts w:ascii="宋体" w:eastAsia="宋体" w:hAnsi="宋体"/>
              </w:rPr>
            </w:pPr>
          </w:p>
        </w:tc>
        <w:tc>
          <w:tcPr>
            <w:tcW w:w="1876" w:type="dxa"/>
            <w:tcBorders>
              <w:top w:val="single" w:sz="4" w:space="0" w:color="auto"/>
              <w:left w:val="single" w:sz="4" w:space="0" w:color="auto"/>
              <w:bottom w:val="single" w:sz="4" w:space="0" w:color="auto"/>
              <w:right w:val="single" w:sz="4" w:space="0" w:color="auto"/>
            </w:tcBorders>
            <w:vAlign w:val="center"/>
            <w:hideMark/>
          </w:tcPr>
          <w:p w14:paraId="7C0EA822" w14:textId="77777777" w:rsidR="009A7080" w:rsidRDefault="009A7080" w:rsidP="003B06BE">
            <w:pPr>
              <w:ind w:firstLine="39"/>
              <w:jc w:val="left"/>
              <w:rPr>
                <w:rFonts w:ascii="宋体" w:eastAsia="宋体" w:hAnsi="宋体"/>
              </w:rPr>
            </w:pPr>
            <w:r>
              <w:rPr>
                <w:rFonts w:ascii="宋体" w:eastAsia="宋体" w:hAnsi="宋体" w:hint="eastAsia"/>
              </w:rPr>
              <w:t>脉冲当量</w:t>
            </w:r>
          </w:p>
        </w:tc>
        <w:tc>
          <w:tcPr>
            <w:tcW w:w="1162" w:type="dxa"/>
            <w:tcBorders>
              <w:top w:val="single" w:sz="4" w:space="0" w:color="auto"/>
              <w:left w:val="single" w:sz="4" w:space="0" w:color="auto"/>
              <w:bottom w:val="single" w:sz="4" w:space="0" w:color="auto"/>
              <w:right w:val="single" w:sz="4" w:space="0" w:color="auto"/>
            </w:tcBorders>
            <w:vAlign w:val="center"/>
            <w:hideMark/>
          </w:tcPr>
          <w:p w14:paraId="59552353" w14:textId="77777777" w:rsidR="009A7080" w:rsidRDefault="009A7080">
            <w:pPr>
              <w:ind w:leftChars="0" w:left="0" w:firstLine="39"/>
              <w:jc w:val="left"/>
              <w:rPr>
                <w:rFonts w:ascii="宋体" w:eastAsia="宋体" w:hAnsi="宋体"/>
              </w:rPr>
            </w:pPr>
            <w:r>
              <w:rPr>
                <w:rFonts w:ascii="宋体" w:eastAsia="宋体" w:hAnsi="宋体" w:hint="eastAsia"/>
              </w:rPr>
              <w:t>选择</w:t>
            </w:r>
          </w:p>
        </w:tc>
        <w:tc>
          <w:tcPr>
            <w:tcW w:w="4050" w:type="dxa"/>
            <w:tcBorders>
              <w:top w:val="single" w:sz="4" w:space="0" w:color="auto"/>
              <w:left w:val="single" w:sz="4" w:space="0" w:color="auto"/>
              <w:bottom w:val="single" w:sz="4" w:space="0" w:color="auto"/>
              <w:right w:val="single" w:sz="4" w:space="0" w:color="auto"/>
            </w:tcBorders>
            <w:vAlign w:val="center"/>
            <w:hideMark/>
          </w:tcPr>
          <w:p w14:paraId="32391479" w14:textId="77777777" w:rsidR="009A7080" w:rsidRDefault="009A7080">
            <w:pPr>
              <w:ind w:leftChars="0" w:left="0" w:firstLine="39"/>
              <w:jc w:val="left"/>
              <w:rPr>
                <w:rFonts w:ascii="宋体" w:eastAsia="宋体" w:hAnsi="宋体"/>
              </w:rPr>
            </w:pPr>
            <w:r>
              <w:rPr>
                <w:rFonts w:ascii="宋体" w:eastAsia="宋体" w:hAnsi="宋体" w:hint="eastAsia"/>
              </w:rPr>
              <w:t>0.001m3～1m3   、0.001L～1L、</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D34052" w14:textId="77777777" w:rsidR="009A7080" w:rsidRDefault="009A7080">
            <w:pPr>
              <w:ind w:leftChars="0" w:left="0" w:firstLine="39"/>
              <w:jc w:val="left"/>
              <w:rPr>
                <w:rFonts w:ascii="宋体" w:eastAsia="宋体" w:hAnsi="宋体"/>
              </w:rPr>
            </w:pPr>
            <w:r>
              <w:rPr>
                <w:rFonts w:ascii="宋体" w:eastAsia="宋体" w:hAnsi="宋体" w:hint="eastAsia"/>
              </w:rPr>
              <w:t>1</w:t>
            </w:r>
          </w:p>
        </w:tc>
      </w:tr>
      <w:tr w:rsidR="009A7080" w14:paraId="78B4278B"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6CEC2547" w14:textId="77777777" w:rsidR="009A7080" w:rsidRDefault="009A7080" w:rsidP="009A7080">
            <w:pPr>
              <w:pStyle w:val="a8"/>
              <w:numPr>
                <w:ilvl w:val="0"/>
                <w:numId w:val="7"/>
              </w:numPr>
              <w:ind w:leftChars="0" w:firstLineChars="0"/>
              <w:jc w:val="left"/>
              <w:rPr>
                <w:rFonts w:ascii="宋体" w:eastAsia="宋体" w:hAnsi="宋体"/>
              </w:rPr>
            </w:pPr>
          </w:p>
        </w:tc>
        <w:tc>
          <w:tcPr>
            <w:tcW w:w="1876" w:type="dxa"/>
            <w:tcBorders>
              <w:top w:val="single" w:sz="4" w:space="0" w:color="auto"/>
              <w:left w:val="single" w:sz="4" w:space="0" w:color="auto"/>
              <w:bottom w:val="single" w:sz="4" w:space="0" w:color="auto"/>
              <w:right w:val="single" w:sz="4" w:space="0" w:color="auto"/>
            </w:tcBorders>
            <w:vAlign w:val="center"/>
            <w:hideMark/>
          </w:tcPr>
          <w:p w14:paraId="3A5F0C01" w14:textId="77777777" w:rsidR="009A7080" w:rsidRDefault="009A7080">
            <w:pPr>
              <w:ind w:firstLine="39"/>
              <w:jc w:val="left"/>
              <w:rPr>
                <w:rFonts w:ascii="宋体" w:eastAsia="宋体" w:hAnsi="宋体"/>
              </w:rPr>
            </w:pPr>
            <w:r>
              <w:rPr>
                <w:rFonts w:ascii="宋体" w:eastAsia="宋体" w:hAnsi="宋体" w:hint="eastAsia"/>
              </w:rPr>
              <w:t>频率输出范围</w:t>
            </w:r>
          </w:p>
        </w:tc>
        <w:tc>
          <w:tcPr>
            <w:tcW w:w="1162" w:type="dxa"/>
            <w:tcBorders>
              <w:top w:val="single" w:sz="4" w:space="0" w:color="auto"/>
              <w:left w:val="single" w:sz="4" w:space="0" w:color="auto"/>
              <w:bottom w:val="single" w:sz="4" w:space="0" w:color="auto"/>
              <w:right w:val="single" w:sz="4" w:space="0" w:color="auto"/>
            </w:tcBorders>
            <w:vAlign w:val="center"/>
            <w:hideMark/>
          </w:tcPr>
          <w:p w14:paraId="6B5C5BE6" w14:textId="77777777" w:rsidR="009A7080" w:rsidRDefault="009A7080">
            <w:pPr>
              <w:ind w:leftChars="0" w:left="0" w:firstLine="39"/>
              <w:jc w:val="left"/>
              <w:rPr>
                <w:rFonts w:ascii="宋体" w:eastAsia="宋体" w:hAnsi="宋体"/>
              </w:rPr>
            </w:pPr>
            <w:r>
              <w:rPr>
                <w:rFonts w:ascii="宋体" w:eastAsia="宋体" w:hAnsi="宋体" w:hint="eastAsia"/>
              </w:rPr>
              <w:t>选择</w:t>
            </w:r>
          </w:p>
        </w:tc>
        <w:tc>
          <w:tcPr>
            <w:tcW w:w="4050" w:type="dxa"/>
            <w:tcBorders>
              <w:top w:val="single" w:sz="4" w:space="0" w:color="auto"/>
              <w:left w:val="single" w:sz="4" w:space="0" w:color="auto"/>
              <w:bottom w:val="single" w:sz="4" w:space="0" w:color="auto"/>
              <w:right w:val="single" w:sz="4" w:space="0" w:color="auto"/>
            </w:tcBorders>
            <w:vAlign w:val="center"/>
            <w:hideMark/>
          </w:tcPr>
          <w:p w14:paraId="513E8914" w14:textId="77777777" w:rsidR="009A7080" w:rsidRDefault="009A7080">
            <w:pPr>
              <w:ind w:leftChars="0" w:left="0" w:firstLine="39"/>
              <w:jc w:val="left"/>
              <w:rPr>
                <w:rFonts w:ascii="宋体" w:eastAsia="宋体" w:hAnsi="宋体"/>
              </w:rPr>
            </w:pPr>
            <w:r>
              <w:rPr>
                <w:rFonts w:ascii="宋体" w:eastAsia="宋体" w:hAnsi="宋体" w:hint="eastAsia"/>
              </w:rPr>
              <w:t>1～ 5999 Hz</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1DAE49" w14:textId="77777777" w:rsidR="009A7080" w:rsidRDefault="009A7080">
            <w:pPr>
              <w:ind w:leftChars="0" w:left="0" w:firstLine="39"/>
              <w:jc w:val="left"/>
              <w:rPr>
                <w:rFonts w:ascii="宋体" w:eastAsia="宋体" w:hAnsi="宋体"/>
              </w:rPr>
            </w:pPr>
            <w:r>
              <w:rPr>
                <w:rFonts w:ascii="宋体" w:eastAsia="宋体" w:hAnsi="宋体" w:hint="eastAsia"/>
              </w:rPr>
              <w:t>1</w:t>
            </w:r>
          </w:p>
        </w:tc>
      </w:tr>
      <w:tr w:rsidR="009A7080" w14:paraId="2F833962"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325DF775" w14:textId="77777777" w:rsidR="009A7080" w:rsidRDefault="009A7080" w:rsidP="009A7080">
            <w:pPr>
              <w:pStyle w:val="a8"/>
              <w:numPr>
                <w:ilvl w:val="0"/>
                <w:numId w:val="7"/>
              </w:numPr>
              <w:ind w:leftChars="0" w:firstLineChars="0"/>
              <w:jc w:val="left"/>
              <w:rPr>
                <w:rFonts w:ascii="宋体" w:eastAsia="宋体" w:hAnsi="宋体"/>
              </w:rPr>
            </w:pPr>
          </w:p>
        </w:tc>
        <w:tc>
          <w:tcPr>
            <w:tcW w:w="1876" w:type="dxa"/>
            <w:tcBorders>
              <w:top w:val="single" w:sz="4" w:space="0" w:color="auto"/>
              <w:left w:val="single" w:sz="4" w:space="0" w:color="auto"/>
              <w:bottom w:val="single" w:sz="4" w:space="0" w:color="auto"/>
              <w:right w:val="single" w:sz="4" w:space="0" w:color="auto"/>
            </w:tcBorders>
            <w:vAlign w:val="center"/>
            <w:hideMark/>
          </w:tcPr>
          <w:p w14:paraId="59EB1600" w14:textId="77777777" w:rsidR="009A7080" w:rsidRDefault="009A7080">
            <w:pPr>
              <w:ind w:firstLine="39"/>
              <w:jc w:val="left"/>
              <w:rPr>
                <w:rFonts w:ascii="宋体" w:eastAsia="宋体" w:hAnsi="宋体"/>
              </w:rPr>
            </w:pPr>
            <w:r>
              <w:rPr>
                <w:rFonts w:ascii="宋体" w:eastAsia="宋体" w:hAnsi="宋体" w:hint="eastAsia"/>
              </w:rPr>
              <w:t>空管报警允许</w:t>
            </w:r>
          </w:p>
        </w:tc>
        <w:tc>
          <w:tcPr>
            <w:tcW w:w="1162" w:type="dxa"/>
            <w:tcBorders>
              <w:top w:val="single" w:sz="4" w:space="0" w:color="auto"/>
              <w:left w:val="single" w:sz="4" w:space="0" w:color="auto"/>
              <w:bottom w:val="single" w:sz="4" w:space="0" w:color="auto"/>
              <w:right w:val="single" w:sz="4" w:space="0" w:color="auto"/>
            </w:tcBorders>
            <w:vAlign w:val="center"/>
            <w:hideMark/>
          </w:tcPr>
          <w:p w14:paraId="2AB7D751" w14:textId="77777777" w:rsidR="009A7080" w:rsidRDefault="009A7080">
            <w:pPr>
              <w:ind w:leftChars="0" w:left="0" w:firstLine="39"/>
              <w:jc w:val="left"/>
              <w:rPr>
                <w:rFonts w:ascii="宋体" w:eastAsia="宋体" w:hAnsi="宋体"/>
              </w:rPr>
            </w:pPr>
            <w:r>
              <w:rPr>
                <w:rFonts w:ascii="宋体" w:eastAsia="宋体" w:hAnsi="宋体" w:hint="eastAsia"/>
              </w:rPr>
              <w:t>选择</w:t>
            </w:r>
          </w:p>
        </w:tc>
        <w:tc>
          <w:tcPr>
            <w:tcW w:w="4050" w:type="dxa"/>
            <w:tcBorders>
              <w:top w:val="single" w:sz="4" w:space="0" w:color="auto"/>
              <w:left w:val="single" w:sz="4" w:space="0" w:color="auto"/>
              <w:bottom w:val="single" w:sz="4" w:space="0" w:color="auto"/>
              <w:right w:val="single" w:sz="4" w:space="0" w:color="auto"/>
            </w:tcBorders>
            <w:vAlign w:val="center"/>
            <w:hideMark/>
          </w:tcPr>
          <w:p w14:paraId="69CC05AE" w14:textId="77777777" w:rsidR="009A7080" w:rsidRDefault="009A7080">
            <w:pPr>
              <w:ind w:leftChars="0" w:left="0" w:firstLine="39"/>
              <w:jc w:val="left"/>
              <w:rPr>
                <w:rFonts w:ascii="宋体" w:eastAsia="宋体" w:hAnsi="宋体"/>
              </w:rPr>
            </w:pPr>
            <w:r>
              <w:rPr>
                <w:rFonts w:ascii="宋体" w:eastAsia="宋体" w:hAnsi="宋体" w:hint="eastAsia"/>
              </w:rPr>
              <w:t>允许 / 禁止</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302DA72" w14:textId="77777777" w:rsidR="009A7080" w:rsidRDefault="009A7080">
            <w:pPr>
              <w:ind w:leftChars="0" w:left="0" w:firstLine="39"/>
              <w:jc w:val="left"/>
              <w:rPr>
                <w:rFonts w:ascii="宋体" w:eastAsia="宋体" w:hAnsi="宋体"/>
              </w:rPr>
            </w:pPr>
            <w:r>
              <w:rPr>
                <w:rFonts w:ascii="宋体" w:eastAsia="宋体" w:hAnsi="宋体" w:hint="eastAsia"/>
              </w:rPr>
              <w:t>1</w:t>
            </w:r>
          </w:p>
        </w:tc>
      </w:tr>
      <w:tr w:rsidR="009A7080" w14:paraId="3D84C954"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583D22A4" w14:textId="77777777" w:rsidR="009A7080" w:rsidRDefault="009A7080" w:rsidP="009A7080">
            <w:pPr>
              <w:pStyle w:val="a8"/>
              <w:numPr>
                <w:ilvl w:val="0"/>
                <w:numId w:val="7"/>
              </w:numPr>
              <w:ind w:leftChars="0" w:firstLineChars="0"/>
              <w:jc w:val="left"/>
              <w:rPr>
                <w:rFonts w:ascii="宋体" w:eastAsia="宋体" w:hAnsi="宋体"/>
              </w:rPr>
            </w:pPr>
          </w:p>
        </w:tc>
        <w:tc>
          <w:tcPr>
            <w:tcW w:w="1876" w:type="dxa"/>
            <w:tcBorders>
              <w:top w:val="single" w:sz="4" w:space="0" w:color="auto"/>
              <w:left w:val="single" w:sz="4" w:space="0" w:color="auto"/>
              <w:bottom w:val="single" w:sz="4" w:space="0" w:color="auto"/>
              <w:right w:val="single" w:sz="4" w:space="0" w:color="auto"/>
            </w:tcBorders>
            <w:vAlign w:val="center"/>
            <w:hideMark/>
          </w:tcPr>
          <w:p w14:paraId="3C66D6B4" w14:textId="77777777" w:rsidR="009A7080" w:rsidRDefault="009A7080">
            <w:pPr>
              <w:ind w:firstLine="39"/>
              <w:jc w:val="left"/>
              <w:rPr>
                <w:rFonts w:ascii="宋体" w:eastAsia="宋体" w:hAnsi="宋体"/>
              </w:rPr>
            </w:pPr>
            <w:r>
              <w:rPr>
                <w:rFonts w:ascii="宋体" w:eastAsia="宋体" w:hAnsi="宋体" w:hint="eastAsia"/>
              </w:rPr>
              <w:t>空管报警阈值</w:t>
            </w:r>
          </w:p>
        </w:tc>
        <w:tc>
          <w:tcPr>
            <w:tcW w:w="1162" w:type="dxa"/>
            <w:tcBorders>
              <w:top w:val="single" w:sz="4" w:space="0" w:color="auto"/>
              <w:left w:val="single" w:sz="4" w:space="0" w:color="auto"/>
              <w:bottom w:val="single" w:sz="4" w:space="0" w:color="auto"/>
              <w:right w:val="single" w:sz="4" w:space="0" w:color="auto"/>
            </w:tcBorders>
            <w:vAlign w:val="center"/>
            <w:hideMark/>
          </w:tcPr>
          <w:p w14:paraId="50478B29" w14:textId="77777777" w:rsidR="009A7080" w:rsidRDefault="009A7080">
            <w:pPr>
              <w:ind w:leftChars="0" w:left="0" w:firstLine="39"/>
              <w:jc w:val="left"/>
              <w:rPr>
                <w:rFonts w:ascii="宋体" w:eastAsia="宋体" w:hAnsi="宋体"/>
              </w:rPr>
            </w:pPr>
            <w:r>
              <w:rPr>
                <w:rFonts w:ascii="宋体" w:eastAsia="宋体" w:hAnsi="宋体" w:hint="eastAsia"/>
              </w:rPr>
              <w:t>置数</w:t>
            </w:r>
          </w:p>
        </w:tc>
        <w:tc>
          <w:tcPr>
            <w:tcW w:w="4050" w:type="dxa"/>
            <w:tcBorders>
              <w:top w:val="single" w:sz="4" w:space="0" w:color="auto"/>
              <w:left w:val="single" w:sz="4" w:space="0" w:color="auto"/>
              <w:bottom w:val="single" w:sz="4" w:space="0" w:color="auto"/>
              <w:right w:val="single" w:sz="4" w:space="0" w:color="auto"/>
            </w:tcBorders>
            <w:vAlign w:val="center"/>
            <w:hideMark/>
          </w:tcPr>
          <w:p w14:paraId="63B28094" w14:textId="77777777" w:rsidR="009A7080" w:rsidRDefault="009A7080">
            <w:pPr>
              <w:ind w:leftChars="0" w:left="0" w:firstLine="39"/>
              <w:jc w:val="left"/>
              <w:rPr>
                <w:rFonts w:ascii="宋体" w:eastAsia="宋体" w:hAnsi="宋体"/>
              </w:rPr>
            </w:pPr>
            <w:r>
              <w:rPr>
                <w:rFonts w:ascii="宋体" w:eastAsia="宋体" w:hAnsi="宋体" w:hint="eastAsia"/>
              </w:rPr>
              <w:t>59999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1FBA20E" w14:textId="77777777" w:rsidR="009A7080" w:rsidRDefault="009A7080">
            <w:pPr>
              <w:ind w:leftChars="0" w:left="0" w:firstLine="39"/>
              <w:jc w:val="left"/>
              <w:rPr>
                <w:rFonts w:ascii="宋体" w:eastAsia="宋体" w:hAnsi="宋体"/>
              </w:rPr>
            </w:pPr>
            <w:r>
              <w:rPr>
                <w:rFonts w:ascii="宋体" w:eastAsia="宋体" w:hAnsi="宋体" w:hint="eastAsia"/>
              </w:rPr>
              <w:t>1</w:t>
            </w:r>
          </w:p>
        </w:tc>
      </w:tr>
      <w:tr w:rsidR="00DC677D" w14:paraId="538893FA"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2A2C77FB" w14:textId="77777777" w:rsidR="00DC677D" w:rsidRDefault="00DC677D" w:rsidP="00DC677D">
            <w:pPr>
              <w:pStyle w:val="a8"/>
              <w:numPr>
                <w:ilvl w:val="0"/>
                <w:numId w:val="7"/>
              </w:numPr>
              <w:ind w:leftChars="0" w:firstLineChars="0"/>
              <w:jc w:val="left"/>
              <w:rPr>
                <w:rFonts w:ascii="宋体" w:eastAsia="宋体" w:hAnsi="宋体"/>
              </w:rPr>
            </w:pPr>
          </w:p>
        </w:tc>
        <w:tc>
          <w:tcPr>
            <w:tcW w:w="1876" w:type="dxa"/>
            <w:tcBorders>
              <w:top w:val="single" w:sz="4" w:space="0" w:color="auto"/>
              <w:left w:val="single" w:sz="4" w:space="0" w:color="auto"/>
              <w:bottom w:val="single" w:sz="4" w:space="0" w:color="auto"/>
              <w:right w:val="single" w:sz="4" w:space="0" w:color="auto"/>
            </w:tcBorders>
            <w:vAlign w:val="center"/>
          </w:tcPr>
          <w:p w14:paraId="07039135" w14:textId="77777777" w:rsidR="00DC677D" w:rsidRDefault="00DC677D" w:rsidP="00DC677D">
            <w:pPr>
              <w:ind w:firstLine="39"/>
              <w:jc w:val="left"/>
              <w:rPr>
                <w:rFonts w:ascii="宋体" w:eastAsia="宋体" w:hAnsi="宋体"/>
              </w:rPr>
            </w:pPr>
            <w:r>
              <w:rPr>
                <w:rFonts w:ascii="宋体" w:eastAsia="宋体" w:hAnsi="宋体" w:hint="eastAsia"/>
              </w:rPr>
              <w:t>报警方式选择</w:t>
            </w:r>
          </w:p>
        </w:tc>
        <w:tc>
          <w:tcPr>
            <w:tcW w:w="1162" w:type="dxa"/>
            <w:tcBorders>
              <w:top w:val="single" w:sz="4" w:space="0" w:color="auto"/>
              <w:left w:val="single" w:sz="4" w:space="0" w:color="auto"/>
              <w:bottom w:val="single" w:sz="4" w:space="0" w:color="auto"/>
              <w:right w:val="single" w:sz="4" w:space="0" w:color="auto"/>
            </w:tcBorders>
            <w:vAlign w:val="center"/>
          </w:tcPr>
          <w:p w14:paraId="2EE65A7F" w14:textId="77777777" w:rsidR="00DC677D" w:rsidRDefault="00DC677D" w:rsidP="00DC677D">
            <w:pPr>
              <w:ind w:leftChars="0" w:left="0" w:firstLine="39"/>
              <w:jc w:val="left"/>
              <w:rPr>
                <w:rFonts w:ascii="宋体" w:eastAsia="宋体" w:hAnsi="宋体"/>
              </w:rPr>
            </w:pPr>
            <w:r>
              <w:rPr>
                <w:rFonts w:ascii="宋体" w:eastAsia="宋体" w:hAnsi="宋体" w:hint="eastAsia"/>
              </w:rPr>
              <w:t>选择</w:t>
            </w:r>
          </w:p>
        </w:tc>
        <w:tc>
          <w:tcPr>
            <w:tcW w:w="4050" w:type="dxa"/>
            <w:tcBorders>
              <w:top w:val="single" w:sz="4" w:space="0" w:color="auto"/>
              <w:left w:val="single" w:sz="4" w:space="0" w:color="auto"/>
              <w:bottom w:val="single" w:sz="4" w:space="0" w:color="auto"/>
              <w:right w:val="single" w:sz="4" w:space="0" w:color="auto"/>
            </w:tcBorders>
            <w:vAlign w:val="center"/>
          </w:tcPr>
          <w:p w14:paraId="562A9579" w14:textId="77777777" w:rsidR="00DC677D" w:rsidRDefault="00DC677D" w:rsidP="00DC677D">
            <w:pPr>
              <w:ind w:leftChars="0" w:left="0" w:firstLine="39"/>
              <w:jc w:val="left"/>
              <w:rPr>
                <w:rFonts w:ascii="宋体" w:eastAsia="宋体" w:hAnsi="宋体"/>
              </w:rPr>
            </w:pPr>
            <w:r>
              <w:rPr>
                <w:rFonts w:ascii="宋体" w:eastAsia="宋体" w:hAnsi="宋体" w:hint="eastAsia"/>
              </w:rPr>
              <w:t>脉冲/上限报警/下限报警</w:t>
            </w:r>
          </w:p>
        </w:tc>
        <w:tc>
          <w:tcPr>
            <w:tcW w:w="1275" w:type="dxa"/>
            <w:tcBorders>
              <w:top w:val="single" w:sz="4" w:space="0" w:color="auto"/>
              <w:left w:val="single" w:sz="4" w:space="0" w:color="auto"/>
              <w:bottom w:val="single" w:sz="4" w:space="0" w:color="auto"/>
              <w:right w:val="single" w:sz="4" w:space="0" w:color="auto"/>
            </w:tcBorders>
            <w:vAlign w:val="center"/>
          </w:tcPr>
          <w:p w14:paraId="3AB52CE8" w14:textId="77777777" w:rsidR="00DC677D" w:rsidRDefault="00DC677D" w:rsidP="00DC677D">
            <w:pPr>
              <w:ind w:leftChars="0" w:left="0" w:firstLine="39"/>
              <w:jc w:val="left"/>
              <w:rPr>
                <w:rFonts w:ascii="宋体" w:eastAsia="宋体" w:hAnsi="宋体"/>
              </w:rPr>
            </w:pPr>
            <w:r>
              <w:rPr>
                <w:rFonts w:ascii="宋体" w:eastAsia="宋体" w:hAnsi="宋体" w:hint="eastAsia"/>
              </w:rPr>
              <w:t>1</w:t>
            </w:r>
          </w:p>
        </w:tc>
      </w:tr>
      <w:tr w:rsidR="00DC677D" w14:paraId="2AD8B89C"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39A1B38A" w14:textId="77777777" w:rsidR="00DC677D" w:rsidRDefault="00DC677D" w:rsidP="00DC677D">
            <w:pPr>
              <w:pStyle w:val="a8"/>
              <w:numPr>
                <w:ilvl w:val="0"/>
                <w:numId w:val="7"/>
              </w:numPr>
              <w:ind w:leftChars="0" w:firstLineChars="0"/>
              <w:jc w:val="left"/>
              <w:rPr>
                <w:rFonts w:ascii="宋体" w:eastAsia="宋体" w:hAnsi="宋体"/>
              </w:rPr>
            </w:pPr>
          </w:p>
        </w:tc>
        <w:tc>
          <w:tcPr>
            <w:tcW w:w="1876" w:type="dxa"/>
            <w:tcBorders>
              <w:top w:val="single" w:sz="4" w:space="0" w:color="auto"/>
              <w:left w:val="single" w:sz="4" w:space="0" w:color="auto"/>
              <w:bottom w:val="single" w:sz="4" w:space="0" w:color="auto"/>
              <w:right w:val="single" w:sz="4" w:space="0" w:color="auto"/>
            </w:tcBorders>
            <w:vAlign w:val="center"/>
          </w:tcPr>
          <w:p w14:paraId="0B71872F" w14:textId="77777777" w:rsidR="00DC677D" w:rsidRDefault="00DC677D" w:rsidP="00DC677D">
            <w:pPr>
              <w:ind w:firstLine="39"/>
              <w:jc w:val="left"/>
              <w:rPr>
                <w:rFonts w:ascii="宋体" w:eastAsia="宋体" w:hAnsi="宋体"/>
              </w:rPr>
            </w:pPr>
            <w:r>
              <w:rPr>
                <w:rFonts w:ascii="宋体" w:eastAsia="宋体" w:hAnsi="宋体" w:hint="eastAsia"/>
              </w:rPr>
              <w:t>上限报警数值</w:t>
            </w:r>
          </w:p>
        </w:tc>
        <w:tc>
          <w:tcPr>
            <w:tcW w:w="1162" w:type="dxa"/>
            <w:tcBorders>
              <w:top w:val="single" w:sz="4" w:space="0" w:color="auto"/>
              <w:left w:val="single" w:sz="4" w:space="0" w:color="auto"/>
              <w:bottom w:val="single" w:sz="4" w:space="0" w:color="auto"/>
              <w:right w:val="single" w:sz="4" w:space="0" w:color="auto"/>
            </w:tcBorders>
            <w:vAlign w:val="center"/>
          </w:tcPr>
          <w:p w14:paraId="1D5BC595" w14:textId="77777777" w:rsidR="00DC677D" w:rsidRDefault="00DC677D" w:rsidP="00DC677D">
            <w:pPr>
              <w:ind w:leftChars="0" w:left="0" w:firstLine="39"/>
              <w:jc w:val="left"/>
              <w:rPr>
                <w:rFonts w:ascii="宋体" w:eastAsia="宋体" w:hAnsi="宋体"/>
              </w:rPr>
            </w:pPr>
            <w:r>
              <w:rPr>
                <w:rFonts w:ascii="宋体" w:eastAsia="宋体" w:hAnsi="宋体" w:hint="eastAsia"/>
              </w:rPr>
              <w:t>置数</w:t>
            </w:r>
          </w:p>
        </w:tc>
        <w:tc>
          <w:tcPr>
            <w:tcW w:w="4050" w:type="dxa"/>
            <w:tcBorders>
              <w:top w:val="single" w:sz="4" w:space="0" w:color="auto"/>
              <w:left w:val="single" w:sz="4" w:space="0" w:color="auto"/>
              <w:bottom w:val="single" w:sz="4" w:space="0" w:color="auto"/>
              <w:right w:val="single" w:sz="4" w:space="0" w:color="auto"/>
            </w:tcBorders>
            <w:vAlign w:val="center"/>
          </w:tcPr>
          <w:p w14:paraId="64B79EBF" w14:textId="77777777" w:rsidR="00DC677D" w:rsidRDefault="00DC677D" w:rsidP="00DC677D">
            <w:pPr>
              <w:ind w:leftChars="0" w:left="0" w:firstLine="39"/>
              <w:jc w:val="left"/>
              <w:rPr>
                <w:rFonts w:ascii="宋体" w:eastAsia="宋体" w:hAnsi="宋体"/>
              </w:rPr>
            </w:pPr>
            <w:r>
              <w:rPr>
                <w:rFonts w:ascii="宋体" w:eastAsia="宋体" w:hAnsi="宋体" w:hint="eastAsia"/>
              </w:rPr>
              <w:t>默认1</w:t>
            </w:r>
            <w:r>
              <w:rPr>
                <w:rFonts w:ascii="宋体" w:eastAsia="宋体" w:hAnsi="宋体"/>
              </w:rPr>
              <w:t>00%</w:t>
            </w:r>
          </w:p>
        </w:tc>
        <w:tc>
          <w:tcPr>
            <w:tcW w:w="1275" w:type="dxa"/>
            <w:tcBorders>
              <w:top w:val="single" w:sz="4" w:space="0" w:color="auto"/>
              <w:left w:val="single" w:sz="4" w:space="0" w:color="auto"/>
              <w:bottom w:val="single" w:sz="4" w:space="0" w:color="auto"/>
              <w:right w:val="single" w:sz="4" w:space="0" w:color="auto"/>
            </w:tcBorders>
            <w:vAlign w:val="center"/>
          </w:tcPr>
          <w:p w14:paraId="7351F95F" w14:textId="77777777" w:rsidR="00DC677D" w:rsidRDefault="00DC677D" w:rsidP="00DC677D">
            <w:pPr>
              <w:ind w:leftChars="0" w:left="0" w:firstLine="39"/>
              <w:jc w:val="left"/>
              <w:rPr>
                <w:rFonts w:ascii="宋体" w:eastAsia="宋体" w:hAnsi="宋体"/>
              </w:rPr>
            </w:pPr>
            <w:r>
              <w:rPr>
                <w:rFonts w:ascii="宋体" w:eastAsia="宋体" w:hAnsi="宋体" w:hint="eastAsia"/>
              </w:rPr>
              <w:t>1</w:t>
            </w:r>
          </w:p>
        </w:tc>
      </w:tr>
      <w:tr w:rsidR="00DC677D" w14:paraId="174F643C"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572EFF54" w14:textId="77777777" w:rsidR="00DC677D" w:rsidRDefault="00DC677D" w:rsidP="00DC677D">
            <w:pPr>
              <w:pStyle w:val="a8"/>
              <w:numPr>
                <w:ilvl w:val="0"/>
                <w:numId w:val="7"/>
              </w:numPr>
              <w:ind w:leftChars="0" w:firstLineChars="0"/>
              <w:jc w:val="left"/>
              <w:rPr>
                <w:rFonts w:ascii="宋体" w:eastAsia="宋体" w:hAnsi="宋体"/>
              </w:rPr>
            </w:pPr>
          </w:p>
        </w:tc>
        <w:tc>
          <w:tcPr>
            <w:tcW w:w="1876" w:type="dxa"/>
            <w:tcBorders>
              <w:top w:val="single" w:sz="4" w:space="0" w:color="auto"/>
              <w:left w:val="single" w:sz="4" w:space="0" w:color="auto"/>
              <w:bottom w:val="single" w:sz="4" w:space="0" w:color="auto"/>
              <w:right w:val="single" w:sz="4" w:space="0" w:color="auto"/>
            </w:tcBorders>
            <w:vAlign w:val="center"/>
          </w:tcPr>
          <w:p w14:paraId="41061E5F" w14:textId="77777777" w:rsidR="00DC677D" w:rsidRDefault="00DC677D" w:rsidP="00DC677D">
            <w:pPr>
              <w:ind w:firstLine="39"/>
              <w:jc w:val="left"/>
              <w:rPr>
                <w:rFonts w:ascii="宋体" w:eastAsia="宋体" w:hAnsi="宋体"/>
              </w:rPr>
            </w:pPr>
            <w:r>
              <w:rPr>
                <w:rFonts w:ascii="宋体" w:eastAsia="宋体" w:hAnsi="宋体" w:hint="eastAsia"/>
              </w:rPr>
              <w:t>下限报警数值</w:t>
            </w:r>
          </w:p>
        </w:tc>
        <w:tc>
          <w:tcPr>
            <w:tcW w:w="1162" w:type="dxa"/>
            <w:tcBorders>
              <w:top w:val="single" w:sz="4" w:space="0" w:color="auto"/>
              <w:left w:val="single" w:sz="4" w:space="0" w:color="auto"/>
              <w:bottom w:val="single" w:sz="4" w:space="0" w:color="auto"/>
              <w:right w:val="single" w:sz="4" w:space="0" w:color="auto"/>
            </w:tcBorders>
            <w:vAlign w:val="center"/>
          </w:tcPr>
          <w:p w14:paraId="22C7E8B9" w14:textId="77777777" w:rsidR="00DC677D" w:rsidRDefault="00DC677D" w:rsidP="00DC677D">
            <w:pPr>
              <w:ind w:leftChars="0" w:left="0" w:firstLine="39"/>
              <w:jc w:val="left"/>
              <w:rPr>
                <w:rFonts w:ascii="宋体" w:eastAsia="宋体" w:hAnsi="宋体"/>
              </w:rPr>
            </w:pPr>
            <w:r>
              <w:rPr>
                <w:rFonts w:ascii="宋体" w:eastAsia="宋体" w:hAnsi="宋体" w:hint="eastAsia"/>
              </w:rPr>
              <w:t>置数</w:t>
            </w:r>
          </w:p>
        </w:tc>
        <w:tc>
          <w:tcPr>
            <w:tcW w:w="4050" w:type="dxa"/>
            <w:tcBorders>
              <w:top w:val="single" w:sz="4" w:space="0" w:color="auto"/>
              <w:left w:val="single" w:sz="4" w:space="0" w:color="auto"/>
              <w:bottom w:val="single" w:sz="4" w:space="0" w:color="auto"/>
              <w:right w:val="single" w:sz="4" w:space="0" w:color="auto"/>
            </w:tcBorders>
            <w:vAlign w:val="center"/>
          </w:tcPr>
          <w:p w14:paraId="6A37BC40" w14:textId="77777777" w:rsidR="00DC677D" w:rsidRDefault="00DC677D" w:rsidP="00DC677D">
            <w:pPr>
              <w:ind w:leftChars="0" w:left="0" w:firstLine="39"/>
              <w:jc w:val="left"/>
              <w:rPr>
                <w:rFonts w:ascii="宋体" w:eastAsia="宋体" w:hAnsi="宋体"/>
              </w:rPr>
            </w:pPr>
            <w:r>
              <w:rPr>
                <w:rFonts w:ascii="宋体" w:eastAsia="宋体" w:hAnsi="宋体" w:hint="eastAsia"/>
              </w:rPr>
              <w:t>默认0</w:t>
            </w:r>
            <w:r>
              <w:rPr>
                <w:rFonts w:ascii="宋体" w:eastAsia="宋体" w:hAnsi="宋体"/>
              </w:rPr>
              <w:t>.01%</w:t>
            </w:r>
          </w:p>
        </w:tc>
        <w:tc>
          <w:tcPr>
            <w:tcW w:w="1275" w:type="dxa"/>
            <w:tcBorders>
              <w:top w:val="single" w:sz="4" w:space="0" w:color="auto"/>
              <w:left w:val="single" w:sz="4" w:space="0" w:color="auto"/>
              <w:bottom w:val="single" w:sz="4" w:space="0" w:color="auto"/>
              <w:right w:val="single" w:sz="4" w:space="0" w:color="auto"/>
            </w:tcBorders>
            <w:vAlign w:val="center"/>
          </w:tcPr>
          <w:p w14:paraId="773DC22E" w14:textId="77777777" w:rsidR="00DC677D" w:rsidRDefault="00DC677D" w:rsidP="00DC677D">
            <w:pPr>
              <w:ind w:leftChars="0" w:left="0" w:firstLine="39"/>
              <w:jc w:val="left"/>
              <w:rPr>
                <w:rFonts w:ascii="宋体" w:eastAsia="宋体" w:hAnsi="宋体"/>
              </w:rPr>
            </w:pPr>
            <w:r>
              <w:rPr>
                <w:rFonts w:ascii="宋体" w:eastAsia="宋体" w:hAnsi="宋体" w:hint="eastAsia"/>
              </w:rPr>
              <w:t>1</w:t>
            </w:r>
          </w:p>
        </w:tc>
      </w:tr>
      <w:tr w:rsidR="00DC677D" w14:paraId="6AD13DE0"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5BC51FA5" w14:textId="77777777" w:rsidR="00DC677D" w:rsidRDefault="00DC677D" w:rsidP="00DC677D">
            <w:pPr>
              <w:pStyle w:val="a8"/>
              <w:numPr>
                <w:ilvl w:val="0"/>
                <w:numId w:val="7"/>
              </w:numPr>
              <w:ind w:leftChars="0" w:firstLineChars="0"/>
              <w:jc w:val="left"/>
              <w:rPr>
                <w:rFonts w:ascii="宋体" w:eastAsia="宋体" w:hAnsi="宋体"/>
              </w:rPr>
            </w:pPr>
          </w:p>
        </w:tc>
        <w:tc>
          <w:tcPr>
            <w:tcW w:w="1876" w:type="dxa"/>
            <w:tcBorders>
              <w:top w:val="single" w:sz="4" w:space="0" w:color="auto"/>
              <w:left w:val="single" w:sz="4" w:space="0" w:color="auto"/>
              <w:bottom w:val="single" w:sz="4" w:space="0" w:color="auto"/>
              <w:right w:val="single" w:sz="4" w:space="0" w:color="auto"/>
            </w:tcBorders>
            <w:vAlign w:val="center"/>
          </w:tcPr>
          <w:p w14:paraId="345BF294" w14:textId="77777777" w:rsidR="00DC677D" w:rsidRDefault="00DC677D" w:rsidP="00DC677D">
            <w:pPr>
              <w:ind w:firstLine="39"/>
              <w:jc w:val="left"/>
              <w:rPr>
                <w:rFonts w:ascii="宋体" w:eastAsia="宋体" w:hAnsi="宋体"/>
              </w:rPr>
            </w:pPr>
            <w:r>
              <w:rPr>
                <w:rFonts w:ascii="宋体" w:eastAsia="宋体" w:hAnsi="宋体" w:hint="eastAsia"/>
              </w:rPr>
              <w:t>励磁报警允许</w:t>
            </w:r>
          </w:p>
        </w:tc>
        <w:tc>
          <w:tcPr>
            <w:tcW w:w="1162" w:type="dxa"/>
            <w:tcBorders>
              <w:top w:val="single" w:sz="4" w:space="0" w:color="auto"/>
              <w:left w:val="single" w:sz="4" w:space="0" w:color="auto"/>
              <w:bottom w:val="single" w:sz="4" w:space="0" w:color="auto"/>
              <w:right w:val="single" w:sz="4" w:space="0" w:color="auto"/>
            </w:tcBorders>
            <w:vAlign w:val="center"/>
          </w:tcPr>
          <w:p w14:paraId="4675F859" w14:textId="77777777" w:rsidR="00DC677D" w:rsidRDefault="00DC677D" w:rsidP="00DC677D">
            <w:pPr>
              <w:ind w:leftChars="0" w:left="0" w:firstLine="39"/>
              <w:jc w:val="left"/>
              <w:rPr>
                <w:rFonts w:ascii="宋体" w:eastAsia="宋体" w:hAnsi="宋体"/>
              </w:rPr>
            </w:pPr>
            <w:r>
              <w:rPr>
                <w:rFonts w:ascii="宋体" w:eastAsia="宋体" w:hAnsi="宋体" w:hint="eastAsia"/>
              </w:rPr>
              <w:t>选择</w:t>
            </w:r>
          </w:p>
        </w:tc>
        <w:tc>
          <w:tcPr>
            <w:tcW w:w="4050" w:type="dxa"/>
            <w:tcBorders>
              <w:top w:val="single" w:sz="4" w:space="0" w:color="auto"/>
              <w:left w:val="single" w:sz="4" w:space="0" w:color="auto"/>
              <w:bottom w:val="single" w:sz="4" w:space="0" w:color="auto"/>
              <w:right w:val="single" w:sz="4" w:space="0" w:color="auto"/>
            </w:tcBorders>
            <w:vAlign w:val="center"/>
          </w:tcPr>
          <w:p w14:paraId="36C54D58" w14:textId="77777777" w:rsidR="00DC677D" w:rsidRDefault="00DC677D" w:rsidP="00DC677D">
            <w:pPr>
              <w:ind w:leftChars="0" w:left="0" w:firstLine="39"/>
              <w:jc w:val="left"/>
              <w:rPr>
                <w:rFonts w:ascii="宋体" w:eastAsia="宋体" w:hAnsi="宋体"/>
              </w:rPr>
            </w:pPr>
            <w:r>
              <w:rPr>
                <w:rFonts w:ascii="宋体" w:eastAsia="宋体" w:hAnsi="宋体" w:hint="eastAsia"/>
              </w:rPr>
              <w:t>允许 / 禁止</w:t>
            </w:r>
          </w:p>
        </w:tc>
        <w:tc>
          <w:tcPr>
            <w:tcW w:w="1275" w:type="dxa"/>
            <w:tcBorders>
              <w:top w:val="single" w:sz="4" w:space="0" w:color="auto"/>
              <w:left w:val="single" w:sz="4" w:space="0" w:color="auto"/>
              <w:bottom w:val="single" w:sz="4" w:space="0" w:color="auto"/>
              <w:right w:val="single" w:sz="4" w:space="0" w:color="auto"/>
            </w:tcBorders>
            <w:vAlign w:val="center"/>
          </w:tcPr>
          <w:p w14:paraId="4A34E8BC" w14:textId="77777777" w:rsidR="00DC677D" w:rsidRDefault="00DC677D" w:rsidP="00DC677D">
            <w:pPr>
              <w:ind w:leftChars="0" w:left="0" w:firstLine="39"/>
              <w:jc w:val="left"/>
              <w:rPr>
                <w:rFonts w:ascii="宋体" w:eastAsia="宋体" w:hAnsi="宋体"/>
              </w:rPr>
            </w:pPr>
            <w:r>
              <w:rPr>
                <w:rFonts w:ascii="宋体" w:eastAsia="宋体" w:hAnsi="宋体" w:hint="eastAsia"/>
              </w:rPr>
              <w:t>1</w:t>
            </w:r>
          </w:p>
        </w:tc>
      </w:tr>
      <w:tr w:rsidR="00DC677D" w14:paraId="5B455FCB"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783FA273" w14:textId="77777777" w:rsidR="00DC677D" w:rsidRDefault="00DC677D" w:rsidP="00DC677D">
            <w:pPr>
              <w:pStyle w:val="a8"/>
              <w:numPr>
                <w:ilvl w:val="0"/>
                <w:numId w:val="7"/>
              </w:numPr>
              <w:ind w:leftChars="0" w:firstLineChars="0"/>
              <w:jc w:val="left"/>
              <w:rPr>
                <w:rFonts w:ascii="宋体" w:eastAsia="宋体" w:hAnsi="宋体"/>
              </w:rPr>
            </w:pPr>
            <w:r>
              <w:rPr>
                <w:rFonts w:ascii="宋体" w:eastAsia="宋体" w:hAnsi="宋体" w:hint="eastAsia"/>
              </w:rPr>
              <w:t>l</w:t>
            </w:r>
          </w:p>
        </w:tc>
        <w:tc>
          <w:tcPr>
            <w:tcW w:w="1876" w:type="dxa"/>
            <w:tcBorders>
              <w:top w:val="single" w:sz="4" w:space="0" w:color="auto"/>
              <w:left w:val="single" w:sz="4" w:space="0" w:color="auto"/>
              <w:bottom w:val="single" w:sz="4" w:space="0" w:color="auto"/>
              <w:right w:val="single" w:sz="4" w:space="0" w:color="auto"/>
            </w:tcBorders>
            <w:vAlign w:val="center"/>
          </w:tcPr>
          <w:p w14:paraId="3C47FB28" w14:textId="77777777" w:rsidR="00DC677D" w:rsidRDefault="00DC677D" w:rsidP="00DC677D">
            <w:pPr>
              <w:ind w:firstLine="39"/>
              <w:jc w:val="left"/>
              <w:rPr>
                <w:rFonts w:ascii="宋体" w:eastAsia="宋体" w:hAnsi="宋体"/>
              </w:rPr>
            </w:pPr>
            <w:r>
              <w:rPr>
                <w:rFonts w:ascii="宋体" w:eastAsia="宋体" w:hAnsi="宋体" w:hint="eastAsia"/>
              </w:rPr>
              <w:t>励磁报警阈值</w:t>
            </w:r>
          </w:p>
        </w:tc>
        <w:tc>
          <w:tcPr>
            <w:tcW w:w="1162" w:type="dxa"/>
            <w:tcBorders>
              <w:top w:val="single" w:sz="4" w:space="0" w:color="auto"/>
              <w:left w:val="single" w:sz="4" w:space="0" w:color="auto"/>
              <w:bottom w:val="single" w:sz="4" w:space="0" w:color="auto"/>
              <w:right w:val="single" w:sz="4" w:space="0" w:color="auto"/>
            </w:tcBorders>
            <w:vAlign w:val="center"/>
          </w:tcPr>
          <w:p w14:paraId="307AFE3B" w14:textId="77777777" w:rsidR="00DC677D" w:rsidRDefault="00DC677D" w:rsidP="00DC677D">
            <w:pPr>
              <w:ind w:leftChars="0" w:left="0" w:firstLine="39"/>
              <w:jc w:val="left"/>
              <w:rPr>
                <w:rFonts w:ascii="宋体" w:eastAsia="宋体" w:hAnsi="宋体"/>
              </w:rPr>
            </w:pPr>
            <w:r>
              <w:rPr>
                <w:rFonts w:ascii="宋体" w:eastAsia="宋体" w:hAnsi="宋体" w:hint="eastAsia"/>
              </w:rPr>
              <w:t>置数</w:t>
            </w:r>
          </w:p>
        </w:tc>
        <w:tc>
          <w:tcPr>
            <w:tcW w:w="4050" w:type="dxa"/>
            <w:tcBorders>
              <w:top w:val="single" w:sz="4" w:space="0" w:color="auto"/>
              <w:left w:val="single" w:sz="4" w:space="0" w:color="auto"/>
              <w:bottom w:val="single" w:sz="4" w:space="0" w:color="auto"/>
              <w:right w:val="single" w:sz="4" w:space="0" w:color="auto"/>
            </w:tcBorders>
            <w:vAlign w:val="center"/>
          </w:tcPr>
          <w:p w14:paraId="7977E8F5" w14:textId="77777777" w:rsidR="00DC677D" w:rsidRDefault="00DC677D" w:rsidP="00DC677D">
            <w:pPr>
              <w:ind w:leftChars="0" w:left="0" w:firstLine="39"/>
              <w:jc w:val="left"/>
              <w:rPr>
                <w:rFonts w:ascii="宋体" w:eastAsia="宋体" w:hAnsi="宋体"/>
              </w:rPr>
            </w:pPr>
            <w:r>
              <w:rPr>
                <w:rFonts w:ascii="宋体" w:eastAsia="宋体" w:hAnsi="宋体" w:hint="eastAsia"/>
              </w:rPr>
              <w:t>0</w:t>
            </w:r>
            <w:r>
              <w:rPr>
                <w:rFonts w:ascii="宋体" w:eastAsia="宋体" w:hAnsi="宋体"/>
              </w:rPr>
              <w:t>-9999</w:t>
            </w:r>
            <w:r>
              <w:rPr>
                <w:rFonts w:ascii="宋体" w:eastAsia="宋体" w:hAnsi="宋体" w:hint="eastAsia"/>
              </w:rPr>
              <w:t>默认1</w:t>
            </w:r>
            <w:r>
              <w:rPr>
                <w:rFonts w:ascii="宋体" w:eastAsia="宋体" w:hAnsi="宋体"/>
              </w:rPr>
              <w:t>300</w:t>
            </w:r>
          </w:p>
        </w:tc>
        <w:tc>
          <w:tcPr>
            <w:tcW w:w="1275" w:type="dxa"/>
            <w:tcBorders>
              <w:top w:val="single" w:sz="4" w:space="0" w:color="auto"/>
              <w:left w:val="single" w:sz="4" w:space="0" w:color="auto"/>
              <w:bottom w:val="single" w:sz="4" w:space="0" w:color="auto"/>
              <w:right w:val="single" w:sz="4" w:space="0" w:color="auto"/>
            </w:tcBorders>
            <w:vAlign w:val="center"/>
          </w:tcPr>
          <w:p w14:paraId="083102CE" w14:textId="77777777" w:rsidR="00DC677D" w:rsidRDefault="00DC677D" w:rsidP="00DC677D">
            <w:pPr>
              <w:ind w:leftChars="0" w:left="0" w:firstLine="39"/>
              <w:jc w:val="left"/>
              <w:rPr>
                <w:rFonts w:ascii="宋体" w:eastAsia="宋体" w:hAnsi="宋体"/>
              </w:rPr>
            </w:pPr>
            <w:r>
              <w:rPr>
                <w:rFonts w:ascii="宋体" w:eastAsia="宋体" w:hAnsi="宋体" w:hint="eastAsia"/>
              </w:rPr>
              <w:t>1</w:t>
            </w:r>
          </w:p>
        </w:tc>
      </w:tr>
      <w:tr w:rsidR="009A7080" w14:paraId="4A3BA45E"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0F78C91D" w14:textId="77777777" w:rsidR="009A7080" w:rsidRDefault="009A7080" w:rsidP="009A7080">
            <w:pPr>
              <w:pStyle w:val="a8"/>
              <w:numPr>
                <w:ilvl w:val="0"/>
                <w:numId w:val="7"/>
              </w:numPr>
              <w:ind w:leftChars="0" w:firstLineChars="0"/>
              <w:jc w:val="left"/>
              <w:rPr>
                <w:rFonts w:ascii="宋体" w:eastAsia="宋体" w:hAnsi="宋体"/>
              </w:rPr>
            </w:pPr>
          </w:p>
        </w:tc>
        <w:tc>
          <w:tcPr>
            <w:tcW w:w="1876" w:type="dxa"/>
            <w:tcBorders>
              <w:top w:val="single" w:sz="4" w:space="0" w:color="auto"/>
              <w:left w:val="single" w:sz="4" w:space="0" w:color="auto"/>
              <w:bottom w:val="single" w:sz="4" w:space="0" w:color="auto"/>
              <w:right w:val="single" w:sz="4" w:space="0" w:color="auto"/>
            </w:tcBorders>
            <w:vAlign w:val="center"/>
            <w:hideMark/>
          </w:tcPr>
          <w:p w14:paraId="27C81343" w14:textId="77777777" w:rsidR="009A7080" w:rsidRDefault="009A7080">
            <w:pPr>
              <w:ind w:firstLine="39"/>
              <w:jc w:val="left"/>
              <w:rPr>
                <w:rFonts w:ascii="宋体" w:eastAsia="宋体" w:hAnsi="宋体"/>
              </w:rPr>
            </w:pPr>
            <w:r>
              <w:rPr>
                <w:rFonts w:ascii="宋体" w:eastAsia="宋体" w:hAnsi="宋体" w:hint="eastAsia"/>
              </w:rPr>
              <w:t>总量清零密码</w:t>
            </w:r>
          </w:p>
        </w:tc>
        <w:tc>
          <w:tcPr>
            <w:tcW w:w="1162" w:type="dxa"/>
            <w:tcBorders>
              <w:top w:val="single" w:sz="4" w:space="0" w:color="auto"/>
              <w:left w:val="single" w:sz="4" w:space="0" w:color="auto"/>
              <w:bottom w:val="single" w:sz="4" w:space="0" w:color="auto"/>
              <w:right w:val="single" w:sz="4" w:space="0" w:color="auto"/>
            </w:tcBorders>
            <w:vAlign w:val="center"/>
            <w:hideMark/>
          </w:tcPr>
          <w:p w14:paraId="4197ADE2" w14:textId="77777777" w:rsidR="009A7080" w:rsidRDefault="009A7080">
            <w:pPr>
              <w:ind w:leftChars="0" w:left="0" w:firstLine="39"/>
              <w:jc w:val="left"/>
              <w:rPr>
                <w:rFonts w:ascii="宋体" w:eastAsia="宋体" w:hAnsi="宋体"/>
              </w:rPr>
            </w:pPr>
            <w:r>
              <w:rPr>
                <w:rFonts w:ascii="宋体" w:eastAsia="宋体" w:hAnsi="宋体" w:hint="eastAsia"/>
              </w:rPr>
              <w:t>置数</w:t>
            </w:r>
          </w:p>
        </w:tc>
        <w:tc>
          <w:tcPr>
            <w:tcW w:w="4050" w:type="dxa"/>
            <w:tcBorders>
              <w:top w:val="single" w:sz="4" w:space="0" w:color="auto"/>
              <w:left w:val="single" w:sz="4" w:space="0" w:color="auto"/>
              <w:bottom w:val="single" w:sz="4" w:space="0" w:color="auto"/>
              <w:right w:val="single" w:sz="4" w:space="0" w:color="auto"/>
            </w:tcBorders>
            <w:vAlign w:val="center"/>
            <w:hideMark/>
          </w:tcPr>
          <w:p w14:paraId="72F687F2" w14:textId="77777777" w:rsidR="009A7080" w:rsidRDefault="009A7080">
            <w:pPr>
              <w:ind w:leftChars="0" w:left="0" w:firstLine="39"/>
              <w:jc w:val="left"/>
              <w:rPr>
                <w:rFonts w:ascii="宋体" w:eastAsia="宋体" w:hAnsi="宋体"/>
              </w:rPr>
            </w:pPr>
            <w:r>
              <w:rPr>
                <w:rFonts w:ascii="宋体" w:eastAsia="宋体" w:hAnsi="宋体" w:hint="eastAsia"/>
              </w:rPr>
              <w:t>0-99999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6CA4EBD" w14:textId="77777777" w:rsidR="009A7080" w:rsidRDefault="009A7080">
            <w:pPr>
              <w:ind w:leftChars="0" w:left="0" w:firstLine="39"/>
              <w:jc w:val="left"/>
              <w:rPr>
                <w:rFonts w:ascii="宋体" w:eastAsia="宋体" w:hAnsi="宋体"/>
              </w:rPr>
            </w:pPr>
            <w:r>
              <w:rPr>
                <w:rFonts w:ascii="宋体" w:eastAsia="宋体" w:hAnsi="宋体" w:hint="eastAsia"/>
              </w:rPr>
              <w:t>2</w:t>
            </w:r>
          </w:p>
        </w:tc>
      </w:tr>
      <w:tr w:rsidR="00DC677D" w14:paraId="31CCEFF3"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6D1D7FCA" w14:textId="77777777" w:rsidR="00DC677D" w:rsidRDefault="00DC677D" w:rsidP="00DC677D">
            <w:pPr>
              <w:pStyle w:val="a8"/>
              <w:numPr>
                <w:ilvl w:val="0"/>
                <w:numId w:val="7"/>
              </w:numPr>
              <w:ind w:leftChars="0" w:firstLineChars="0"/>
              <w:jc w:val="left"/>
              <w:rPr>
                <w:rFonts w:ascii="宋体" w:eastAsia="宋体" w:hAnsi="宋体"/>
              </w:rPr>
            </w:pPr>
            <w:r>
              <w:rPr>
                <w:rFonts w:ascii="宋体" w:eastAsia="宋体" w:hAnsi="宋体" w:hint="eastAsia"/>
              </w:rPr>
              <w:t>l</w:t>
            </w:r>
          </w:p>
        </w:tc>
        <w:tc>
          <w:tcPr>
            <w:tcW w:w="1876" w:type="dxa"/>
            <w:tcBorders>
              <w:top w:val="single" w:sz="4" w:space="0" w:color="auto"/>
              <w:left w:val="single" w:sz="4" w:space="0" w:color="auto"/>
              <w:bottom w:val="single" w:sz="4" w:space="0" w:color="auto"/>
              <w:right w:val="single" w:sz="4" w:space="0" w:color="auto"/>
            </w:tcBorders>
            <w:vAlign w:val="center"/>
          </w:tcPr>
          <w:p w14:paraId="1FBC59D4" w14:textId="77777777" w:rsidR="00DC677D" w:rsidRDefault="00DC677D" w:rsidP="00DC677D">
            <w:pPr>
              <w:ind w:firstLine="39"/>
              <w:jc w:val="left"/>
              <w:rPr>
                <w:rFonts w:ascii="宋体" w:eastAsia="宋体" w:hAnsi="宋体"/>
              </w:rPr>
            </w:pPr>
            <w:r>
              <w:rPr>
                <w:rFonts w:ascii="宋体" w:eastAsia="宋体" w:hAnsi="宋体" w:hint="eastAsia"/>
              </w:rPr>
              <w:t>励磁方式</w:t>
            </w:r>
          </w:p>
        </w:tc>
        <w:tc>
          <w:tcPr>
            <w:tcW w:w="1162" w:type="dxa"/>
            <w:tcBorders>
              <w:top w:val="single" w:sz="4" w:space="0" w:color="auto"/>
              <w:left w:val="single" w:sz="4" w:space="0" w:color="auto"/>
              <w:bottom w:val="single" w:sz="4" w:space="0" w:color="auto"/>
              <w:right w:val="single" w:sz="4" w:space="0" w:color="auto"/>
            </w:tcBorders>
            <w:vAlign w:val="center"/>
          </w:tcPr>
          <w:p w14:paraId="17CECDCB" w14:textId="77777777" w:rsidR="00DC677D" w:rsidRDefault="00DC677D" w:rsidP="00DC677D">
            <w:pPr>
              <w:ind w:leftChars="0" w:left="0" w:firstLine="39"/>
              <w:jc w:val="left"/>
              <w:rPr>
                <w:rFonts w:ascii="宋体" w:eastAsia="宋体" w:hAnsi="宋体"/>
              </w:rPr>
            </w:pPr>
            <w:r>
              <w:rPr>
                <w:rFonts w:ascii="宋体" w:eastAsia="宋体" w:hAnsi="宋体" w:hint="eastAsia"/>
              </w:rPr>
              <w:t>选择</w:t>
            </w:r>
          </w:p>
        </w:tc>
        <w:tc>
          <w:tcPr>
            <w:tcW w:w="4050" w:type="dxa"/>
            <w:tcBorders>
              <w:top w:val="single" w:sz="4" w:space="0" w:color="auto"/>
              <w:left w:val="single" w:sz="4" w:space="0" w:color="auto"/>
              <w:bottom w:val="single" w:sz="4" w:space="0" w:color="auto"/>
              <w:right w:val="single" w:sz="4" w:space="0" w:color="auto"/>
            </w:tcBorders>
            <w:vAlign w:val="center"/>
          </w:tcPr>
          <w:p w14:paraId="73B9ABED" w14:textId="77777777" w:rsidR="00DC677D" w:rsidRDefault="00DC677D" w:rsidP="00DC677D">
            <w:pPr>
              <w:ind w:leftChars="0" w:left="0" w:firstLine="39"/>
              <w:jc w:val="left"/>
              <w:rPr>
                <w:rFonts w:ascii="宋体" w:eastAsia="宋体" w:hAnsi="宋体"/>
              </w:rPr>
            </w:pPr>
            <w:r>
              <w:rPr>
                <w:rFonts w:ascii="宋体" w:eastAsia="宋体" w:hAnsi="宋体" w:hint="eastAsia"/>
              </w:rPr>
              <w:t>方式1</w:t>
            </w:r>
            <w:r>
              <w:rPr>
                <w:rFonts w:ascii="宋体" w:eastAsia="宋体" w:hAnsi="宋体"/>
              </w:rPr>
              <w:t>/</w:t>
            </w:r>
            <w:r>
              <w:rPr>
                <w:rFonts w:ascii="宋体" w:eastAsia="宋体" w:hAnsi="宋体" w:hint="eastAsia"/>
              </w:rPr>
              <w:t>方式2</w:t>
            </w:r>
            <w:r>
              <w:rPr>
                <w:rFonts w:ascii="宋体" w:eastAsia="宋体" w:hAnsi="宋体"/>
              </w:rPr>
              <w:t>/</w:t>
            </w:r>
            <w:r>
              <w:rPr>
                <w:rFonts w:ascii="宋体" w:eastAsia="宋体" w:hAnsi="宋体" w:hint="eastAsia"/>
              </w:rPr>
              <w:t>方式3</w:t>
            </w:r>
          </w:p>
        </w:tc>
        <w:tc>
          <w:tcPr>
            <w:tcW w:w="1275" w:type="dxa"/>
            <w:tcBorders>
              <w:top w:val="single" w:sz="4" w:space="0" w:color="auto"/>
              <w:left w:val="single" w:sz="4" w:space="0" w:color="auto"/>
              <w:bottom w:val="single" w:sz="4" w:space="0" w:color="auto"/>
              <w:right w:val="single" w:sz="4" w:space="0" w:color="auto"/>
            </w:tcBorders>
            <w:vAlign w:val="center"/>
          </w:tcPr>
          <w:p w14:paraId="3505925E" w14:textId="77777777" w:rsidR="00DC677D" w:rsidRDefault="00DC677D" w:rsidP="00DC677D">
            <w:pPr>
              <w:ind w:leftChars="0" w:left="0" w:firstLine="39"/>
              <w:jc w:val="left"/>
              <w:rPr>
                <w:rFonts w:ascii="宋体" w:eastAsia="宋体" w:hAnsi="宋体"/>
              </w:rPr>
            </w:pPr>
            <w:r>
              <w:rPr>
                <w:rFonts w:ascii="宋体" w:eastAsia="宋体" w:hAnsi="宋体" w:hint="eastAsia"/>
              </w:rPr>
              <w:t>1</w:t>
            </w:r>
          </w:p>
        </w:tc>
      </w:tr>
      <w:tr w:rsidR="00DC677D" w14:paraId="25B1546D"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1E1E01EA" w14:textId="77777777" w:rsidR="00DC677D" w:rsidRDefault="00DC677D" w:rsidP="00DC677D">
            <w:pPr>
              <w:pStyle w:val="a8"/>
              <w:numPr>
                <w:ilvl w:val="0"/>
                <w:numId w:val="7"/>
              </w:numPr>
              <w:ind w:leftChars="0" w:firstLineChars="0"/>
              <w:jc w:val="left"/>
              <w:rPr>
                <w:rFonts w:ascii="宋体" w:eastAsia="宋体" w:hAnsi="宋体"/>
              </w:rPr>
            </w:pPr>
          </w:p>
        </w:tc>
        <w:tc>
          <w:tcPr>
            <w:tcW w:w="1876" w:type="dxa"/>
            <w:tcBorders>
              <w:top w:val="single" w:sz="4" w:space="0" w:color="auto"/>
              <w:left w:val="single" w:sz="4" w:space="0" w:color="auto"/>
              <w:bottom w:val="single" w:sz="4" w:space="0" w:color="auto"/>
              <w:right w:val="single" w:sz="4" w:space="0" w:color="auto"/>
            </w:tcBorders>
            <w:vAlign w:val="center"/>
          </w:tcPr>
          <w:p w14:paraId="003C302C" w14:textId="77777777" w:rsidR="00DC677D" w:rsidRDefault="00DC677D" w:rsidP="00DC677D">
            <w:pPr>
              <w:ind w:firstLine="39"/>
              <w:jc w:val="left"/>
              <w:rPr>
                <w:rFonts w:ascii="宋体" w:eastAsia="宋体" w:hAnsi="宋体"/>
              </w:rPr>
            </w:pPr>
            <w:r>
              <w:rPr>
                <w:rFonts w:ascii="宋体" w:eastAsia="宋体" w:hAnsi="宋体" w:hint="eastAsia"/>
              </w:rPr>
              <w:t>线性修正</w:t>
            </w:r>
          </w:p>
        </w:tc>
        <w:tc>
          <w:tcPr>
            <w:tcW w:w="1162" w:type="dxa"/>
            <w:tcBorders>
              <w:top w:val="single" w:sz="4" w:space="0" w:color="auto"/>
              <w:left w:val="single" w:sz="4" w:space="0" w:color="auto"/>
              <w:bottom w:val="single" w:sz="4" w:space="0" w:color="auto"/>
              <w:right w:val="single" w:sz="4" w:space="0" w:color="auto"/>
            </w:tcBorders>
            <w:vAlign w:val="center"/>
          </w:tcPr>
          <w:p w14:paraId="2010CA60" w14:textId="77777777" w:rsidR="00DC677D" w:rsidRDefault="00DC677D" w:rsidP="00DC677D">
            <w:pPr>
              <w:ind w:leftChars="0" w:left="0" w:firstLine="39"/>
              <w:jc w:val="left"/>
              <w:rPr>
                <w:rFonts w:ascii="宋体" w:eastAsia="宋体" w:hAnsi="宋体"/>
              </w:rPr>
            </w:pPr>
            <w:r>
              <w:rPr>
                <w:rFonts w:ascii="宋体" w:eastAsia="宋体" w:hAnsi="宋体" w:hint="eastAsia"/>
              </w:rPr>
              <w:t>置数</w:t>
            </w:r>
          </w:p>
        </w:tc>
        <w:tc>
          <w:tcPr>
            <w:tcW w:w="4050" w:type="dxa"/>
            <w:tcBorders>
              <w:top w:val="single" w:sz="4" w:space="0" w:color="auto"/>
              <w:left w:val="single" w:sz="4" w:space="0" w:color="auto"/>
              <w:bottom w:val="single" w:sz="4" w:space="0" w:color="auto"/>
              <w:right w:val="single" w:sz="4" w:space="0" w:color="auto"/>
            </w:tcBorders>
            <w:vAlign w:val="center"/>
          </w:tcPr>
          <w:p w14:paraId="3F3075CE" w14:textId="77777777" w:rsidR="00DC677D" w:rsidRDefault="00DC677D" w:rsidP="00DC677D">
            <w:pPr>
              <w:ind w:leftChars="0" w:left="0" w:firstLine="39"/>
              <w:jc w:val="left"/>
              <w:rPr>
                <w:rFonts w:ascii="宋体" w:eastAsia="宋体" w:hAnsi="宋体"/>
              </w:rPr>
            </w:pPr>
            <w:r>
              <w:rPr>
                <w:rFonts w:ascii="宋体" w:eastAsia="宋体" w:hAnsi="宋体" w:hint="eastAsia"/>
              </w:rPr>
              <w:t>0</w:t>
            </w:r>
            <w:r>
              <w:rPr>
                <w:rFonts w:ascii="宋体" w:eastAsia="宋体" w:hAnsi="宋体"/>
              </w:rPr>
              <w:t>-999</w:t>
            </w:r>
            <w:r>
              <w:rPr>
                <w:rFonts w:ascii="宋体" w:eastAsia="宋体" w:hAnsi="宋体" w:hint="eastAsia"/>
              </w:rPr>
              <w:t>，默认1</w:t>
            </w:r>
            <w:r>
              <w:rPr>
                <w:rFonts w:ascii="宋体" w:eastAsia="宋体" w:hAnsi="宋体"/>
              </w:rPr>
              <w:t>00</w:t>
            </w:r>
          </w:p>
        </w:tc>
        <w:tc>
          <w:tcPr>
            <w:tcW w:w="1275" w:type="dxa"/>
            <w:tcBorders>
              <w:top w:val="single" w:sz="4" w:space="0" w:color="auto"/>
              <w:left w:val="single" w:sz="4" w:space="0" w:color="auto"/>
              <w:bottom w:val="single" w:sz="4" w:space="0" w:color="auto"/>
              <w:right w:val="single" w:sz="4" w:space="0" w:color="auto"/>
            </w:tcBorders>
            <w:vAlign w:val="center"/>
          </w:tcPr>
          <w:p w14:paraId="41243927" w14:textId="77777777" w:rsidR="00DC677D" w:rsidRDefault="00DC677D" w:rsidP="00DC677D">
            <w:pPr>
              <w:ind w:leftChars="0" w:left="0" w:firstLine="39"/>
              <w:jc w:val="left"/>
              <w:rPr>
                <w:rFonts w:ascii="宋体" w:eastAsia="宋体" w:hAnsi="宋体"/>
              </w:rPr>
            </w:pPr>
            <w:r>
              <w:rPr>
                <w:rFonts w:ascii="宋体" w:eastAsia="宋体" w:hAnsi="宋体" w:hint="eastAsia"/>
              </w:rPr>
              <w:t>1</w:t>
            </w:r>
          </w:p>
        </w:tc>
      </w:tr>
      <w:tr w:rsidR="009A7080" w14:paraId="5DCA7114"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1F00A979" w14:textId="77777777" w:rsidR="009A7080" w:rsidRDefault="009A7080" w:rsidP="009A7080">
            <w:pPr>
              <w:pStyle w:val="a8"/>
              <w:numPr>
                <w:ilvl w:val="0"/>
                <w:numId w:val="7"/>
              </w:numPr>
              <w:ind w:leftChars="0" w:firstLineChars="0"/>
              <w:jc w:val="left"/>
              <w:rPr>
                <w:rFonts w:ascii="宋体" w:eastAsia="宋体" w:hAnsi="宋体"/>
              </w:rPr>
            </w:pPr>
          </w:p>
        </w:tc>
        <w:tc>
          <w:tcPr>
            <w:tcW w:w="1876" w:type="dxa"/>
            <w:tcBorders>
              <w:top w:val="single" w:sz="4" w:space="0" w:color="auto"/>
              <w:left w:val="single" w:sz="4" w:space="0" w:color="auto"/>
              <w:bottom w:val="single" w:sz="4" w:space="0" w:color="auto"/>
              <w:right w:val="single" w:sz="4" w:space="0" w:color="auto"/>
            </w:tcBorders>
            <w:vAlign w:val="center"/>
            <w:hideMark/>
          </w:tcPr>
          <w:p w14:paraId="7772528E" w14:textId="77777777" w:rsidR="009A7080" w:rsidRDefault="009A7080">
            <w:pPr>
              <w:ind w:firstLine="39"/>
              <w:jc w:val="left"/>
              <w:rPr>
                <w:rFonts w:ascii="宋体" w:eastAsia="宋体" w:hAnsi="宋体"/>
              </w:rPr>
            </w:pPr>
            <w:r>
              <w:rPr>
                <w:rFonts w:ascii="宋体" w:eastAsia="宋体" w:hAnsi="宋体" w:hint="eastAsia"/>
              </w:rPr>
              <w:t>传感器系数</w:t>
            </w:r>
          </w:p>
        </w:tc>
        <w:tc>
          <w:tcPr>
            <w:tcW w:w="1162" w:type="dxa"/>
            <w:tcBorders>
              <w:top w:val="single" w:sz="4" w:space="0" w:color="auto"/>
              <w:left w:val="single" w:sz="4" w:space="0" w:color="auto"/>
              <w:bottom w:val="single" w:sz="4" w:space="0" w:color="auto"/>
              <w:right w:val="single" w:sz="4" w:space="0" w:color="auto"/>
            </w:tcBorders>
            <w:vAlign w:val="center"/>
            <w:hideMark/>
          </w:tcPr>
          <w:p w14:paraId="77D61C5A" w14:textId="77777777" w:rsidR="009A7080" w:rsidRDefault="009A7080">
            <w:pPr>
              <w:ind w:leftChars="0" w:left="0" w:firstLine="39"/>
              <w:jc w:val="left"/>
              <w:rPr>
                <w:rFonts w:ascii="宋体" w:eastAsia="宋体" w:hAnsi="宋体"/>
              </w:rPr>
            </w:pPr>
            <w:r>
              <w:rPr>
                <w:rFonts w:ascii="宋体" w:eastAsia="宋体" w:hAnsi="宋体" w:hint="eastAsia"/>
              </w:rPr>
              <w:t>置数</w:t>
            </w:r>
          </w:p>
        </w:tc>
        <w:tc>
          <w:tcPr>
            <w:tcW w:w="4050" w:type="dxa"/>
            <w:tcBorders>
              <w:top w:val="single" w:sz="4" w:space="0" w:color="auto"/>
              <w:left w:val="single" w:sz="4" w:space="0" w:color="auto"/>
              <w:bottom w:val="single" w:sz="4" w:space="0" w:color="auto"/>
              <w:right w:val="single" w:sz="4" w:space="0" w:color="auto"/>
            </w:tcBorders>
            <w:vAlign w:val="center"/>
            <w:hideMark/>
          </w:tcPr>
          <w:p w14:paraId="6C0A91D1" w14:textId="77777777" w:rsidR="009A7080" w:rsidRDefault="009A7080">
            <w:pPr>
              <w:ind w:leftChars="0" w:left="0" w:firstLine="39"/>
              <w:jc w:val="left"/>
              <w:rPr>
                <w:rFonts w:ascii="宋体" w:eastAsia="宋体" w:hAnsi="宋体"/>
              </w:rPr>
            </w:pPr>
            <w:r>
              <w:rPr>
                <w:rFonts w:ascii="宋体" w:eastAsia="宋体" w:hAnsi="宋体" w:hint="eastAsia"/>
              </w:rPr>
              <w:t>0.0000～5.9999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88F922" w14:textId="77777777" w:rsidR="009A7080" w:rsidRDefault="009A7080">
            <w:pPr>
              <w:ind w:leftChars="0" w:left="0" w:firstLine="39"/>
              <w:jc w:val="left"/>
              <w:rPr>
                <w:rFonts w:ascii="宋体" w:eastAsia="宋体" w:hAnsi="宋体"/>
              </w:rPr>
            </w:pPr>
            <w:r>
              <w:rPr>
                <w:rFonts w:ascii="宋体" w:eastAsia="宋体" w:hAnsi="宋体" w:hint="eastAsia"/>
              </w:rPr>
              <w:t>2</w:t>
            </w:r>
          </w:p>
        </w:tc>
      </w:tr>
      <w:tr w:rsidR="009A7080" w14:paraId="2FFD4354"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3A61037A" w14:textId="77777777" w:rsidR="009A7080" w:rsidRDefault="009A7080" w:rsidP="009A7080">
            <w:pPr>
              <w:pStyle w:val="a8"/>
              <w:numPr>
                <w:ilvl w:val="0"/>
                <w:numId w:val="7"/>
              </w:numPr>
              <w:ind w:leftChars="0" w:firstLineChars="0"/>
              <w:jc w:val="left"/>
              <w:rPr>
                <w:rFonts w:ascii="宋体" w:eastAsia="宋体" w:hAnsi="宋体"/>
              </w:rPr>
            </w:pPr>
          </w:p>
        </w:tc>
        <w:tc>
          <w:tcPr>
            <w:tcW w:w="1876" w:type="dxa"/>
            <w:tcBorders>
              <w:top w:val="single" w:sz="4" w:space="0" w:color="auto"/>
              <w:left w:val="single" w:sz="4" w:space="0" w:color="auto"/>
              <w:bottom w:val="single" w:sz="4" w:space="0" w:color="auto"/>
              <w:right w:val="single" w:sz="4" w:space="0" w:color="auto"/>
            </w:tcBorders>
            <w:vAlign w:val="center"/>
            <w:hideMark/>
          </w:tcPr>
          <w:p w14:paraId="36CF38C9" w14:textId="77777777" w:rsidR="009A7080" w:rsidRDefault="009A7080">
            <w:pPr>
              <w:ind w:firstLine="39"/>
              <w:jc w:val="left"/>
              <w:rPr>
                <w:rFonts w:ascii="宋体" w:eastAsia="宋体" w:hAnsi="宋体"/>
              </w:rPr>
            </w:pPr>
            <w:r>
              <w:rPr>
                <w:rFonts w:ascii="宋体" w:eastAsia="宋体" w:hAnsi="宋体" w:hint="eastAsia"/>
              </w:rPr>
              <w:t>修正系数0</w:t>
            </w:r>
          </w:p>
        </w:tc>
        <w:tc>
          <w:tcPr>
            <w:tcW w:w="1162" w:type="dxa"/>
            <w:tcBorders>
              <w:top w:val="single" w:sz="4" w:space="0" w:color="auto"/>
              <w:left w:val="single" w:sz="4" w:space="0" w:color="auto"/>
              <w:bottom w:val="single" w:sz="4" w:space="0" w:color="auto"/>
              <w:right w:val="single" w:sz="4" w:space="0" w:color="auto"/>
            </w:tcBorders>
            <w:vAlign w:val="center"/>
            <w:hideMark/>
          </w:tcPr>
          <w:p w14:paraId="46C24C37" w14:textId="77777777" w:rsidR="009A7080" w:rsidRDefault="009A7080">
            <w:pPr>
              <w:ind w:leftChars="0" w:left="0" w:firstLine="39"/>
              <w:jc w:val="left"/>
              <w:rPr>
                <w:rFonts w:ascii="宋体" w:eastAsia="宋体" w:hAnsi="宋体"/>
              </w:rPr>
            </w:pPr>
            <w:r>
              <w:rPr>
                <w:rFonts w:ascii="宋体" w:eastAsia="宋体" w:hAnsi="宋体" w:hint="eastAsia"/>
              </w:rPr>
              <w:t>置数</w:t>
            </w:r>
          </w:p>
        </w:tc>
        <w:tc>
          <w:tcPr>
            <w:tcW w:w="4050" w:type="dxa"/>
            <w:tcBorders>
              <w:top w:val="single" w:sz="4" w:space="0" w:color="auto"/>
              <w:left w:val="single" w:sz="4" w:space="0" w:color="auto"/>
              <w:bottom w:val="single" w:sz="4" w:space="0" w:color="auto"/>
              <w:right w:val="single" w:sz="4" w:space="0" w:color="auto"/>
            </w:tcBorders>
            <w:vAlign w:val="center"/>
            <w:hideMark/>
          </w:tcPr>
          <w:p w14:paraId="26F2A19D" w14:textId="77777777" w:rsidR="009A7080" w:rsidRDefault="009A7080">
            <w:pPr>
              <w:ind w:leftChars="0" w:left="0" w:firstLine="39"/>
              <w:jc w:val="left"/>
              <w:rPr>
                <w:rFonts w:ascii="宋体" w:eastAsia="宋体" w:hAnsi="宋体"/>
              </w:rPr>
            </w:pPr>
            <w:r>
              <w:rPr>
                <w:rFonts w:ascii="宋体" w:eastAsia="宋体" w:hAnsi="宋体" w:hint="eastAsia"/>
              </w:rPr>
              <w:t>0.0000～2.0000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2ED063" w14:textId="77777777" w:rsidR="009A7080" w:rsidRDefault="009A7080">
            <w:pPr>
              <w:ind w:leftChars="0" w:left="0" w:firstLine="39"/>
              <w:jc w:val="left"/>
              <w:rPr>
                <w:rFonts w:ascii="宋体" w:eastAsia="宋体" w:hAnsi="宋体"/>
              </w:rPr>
            </w:pPr>
            <w:r>
              <w:rPr>
                <w:rFonts w:ascii="宋体" w:eastAsia="宋体" w:hAnsi="宋体" w:hint="eastAsia"/>
              </w:rPr>
              <w:t>2</w:t>
            </w:r>
          </w:p>
        </w:tc>
      </w:tr>
      <w:tr w:rsidR="009A7080" w14:paraId="0640AA5E"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220CAD6E" w14:textId="77777777" w:rsidR="009A7080" w:rsidRDefault="009A7080" w:rsidP="009A7080">
            <w:pPr>
              <w:pStyle w:val="a8"/>
              <w:numPr>
                <w:ilvl w:val="0"/>
                <w:numId w:val="7"/>
              </w:numPr>
              <w:ind w:leftChars="0" w:firstLineChars="0"/>
              <w:jc w:val="left"/>
              <w:rPr>
                <w:rFonts w:ascii="宋体" w:eastAsia="宋体" w:hAnsi="宋体"/>
              </w:rPr>
            </w:pPr>
          </w:p>
        </w:tc>
        <w:tc>
          <w:tcPr>
            <w:tcW w:w="1876" w:type="dxa"/>
            <w:tcBorders>
              <w:top w:val="single" w:sz="4" w:space="0" w:color="auto"/>
              <w:left w:val="single" w:sz="4" w:space="0" w:color="auto"/>
              <w:bottom w:val="single" w:sz="4" w:space="0" w:color="auto"/>
              <w:right w:val="single" w:sz="4" w:space="0" w:color="auto"/>
            </w:tcBorders>
            <w:vAlign w:val="center"/>
            <w:hideMark/>
          </w:tcPr>
          <w:p w14:paraId="5B662C7A" w14:textId="77777777" w:rsidR="009A7080" w:rsidRDefault="009A7080">
            <w:pPr>
              <w:ind w:firstLine="39"/>
              <w:jc w:val="left"/>
              <w:rPr>
                <w:rFonts w:ascii="宋体" w:eastAsia="宋体" w:hAnsi="宋体"/>
              </w:rPr>
            </w:pPr>
            <w:r>
              <w:rPr>
                <w:rFonts w:ascii="宋体" w:eastAsia="宋体" w:hAnsi="宋体" w:hint="eastAsia"/>
              </w:rPr>
              <w:t>流量修正点0</w:t>
            </w:r>
          </w:p>
        </w:tc>
        <w:tc>
          <w:tcPr>
            <w:tcW w:w="1162" w:type="dxa"/>
            <w:tcBorders>
              <w:top w:val="single" w:sz="4" w:space="0" w:color="auto"/>
              <w:left w:val="single" w:sz="4" w:space="0" w:color="auto"/>
              <w:bottom w:val="single" w:sz="4" w:space="0" w:color="auto"/>
              <w:right w:val="single" w:sz="4" w:space="0" w:color="auto"/>
            </w:tcBorders>
            <w:vAlign w:val="center"/>
            <w:hideMark/>
          </w:tcPr>
          <w:p w14:paraId="79C52427" w14:textId="77777777" w:rsidR="009A7080" w:rsidRDefault="009A7080">
            <w:pPr>
              <w:ind w:leftChars="0" w:left="0" w:firstLine="39"/>
              <w:jc w:val="left"/>
              <w:rPr>
                <w:rFonts w:ascii="宋体" w:eastAsia="宋体" w:hAnsi="宋体"/>
              </w:rPr>
            </w:pPr>
            <w:r>
              <w:rPr>
                <w:rFonts w:ascii="宋体" w:eastAsia="宋体" w:hAnsi="宋体" w:hint="eastAsia"/>
              </w:rPr>
              <w:t>置数</w:t>
            </w:r>
          </w:p>
        </w:tc>
        <w:tc>
          <w:tcPr>
            <w:tcW w:w="4050" w:type="dxa"/>
            <w:tcBorders>
              <w:top w:val="single" w:sz="4" w:space="0" w:color="auto"/>
              <w:left w:val="single" w:sz="4" w:space="0" w:color="auto"/>
              <w:bottom w:val="single" w:sz="4" w:space="0" w:color="auto"/>
              <w:right w:val="single" w:sz="4" w:space="0" w:color="auto"/>
            </w:tcBorders>
            <w:vAlign w:val="center"/>
            <w:hideMark/>
          </w:tcPr>
          <w:p w14:paraId="1B08D239" w14:textId="77777777" w:rsidR="009A7080" w:rsidRDefault="009A7080">
            <w:pPr>
              <w:ind w:leftChars="0" w:left="0" w:firstLine="39"/>
              <w:jc w:val="left"/>
              <w:rPr>
                <w:rFonts w:ascii="宋体" w:eastAsia="宋体" w:hAnsi="宋体"/>
              </w:rPr>
            </w:pPr>
            <w:r>
              <w:rPr>
                <w:rFonts w:ascii="宋体" w:eastAsia="宋体" w:hAnsi="宋体" w:hint="eastAsia"/>
              </w:rPr>
              <w:t>00.0~10.0（流速）</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C759778" w14:textId="77777777" w:rsidR="009A7080" w:rsidRDefault="009A7080">
            <w:pPr>
              <w:ind w:leftChars="0" w:left="0" w:firstLine="39"/>
              <w:jc w:val="left"/>
              <w:rPr>
                <w:rFonts w:ascii="宋体" w:eastAsia="宋体" w:hAnsi="宋体"/>
              </w:rPr>
            </w:pPr>
            <w:r>
              <w:rPr>
                <w:rFonts w:ascii="宋体" w:eastAsia="宋体" w:hAnsi="宋体" w:hint="eastAsia"/>
              </w:rPr>
              <w:t>2</w:t>
            </w:r>
          </w:p>
        </w:tc>
      </w:tr>
      <w:tr w:rsidR="009A7080" w14:paraId="0398A694"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79D48E78" w14:textId="77777777" w:rsidR="009A7080" w:rsidRDefault="009A7080" w:rsidP="009A7080">
            <w:pPr>
              <w:pStyle w:val="a8"/>
              <w:numPr>
                <w:ilvl w:val="0"/>
                <w:numId w:val="7"/>
              </w:numPr>
              <w:ind w:leftChars="0" w:firstLineChars="0"/>
              <w:jc w:val="left"/>
              <w:rPr>
                <w:rFonts w:ascii="宋体" w:eastAsia="宋体" w:hAnsi="宋体"/>
              </w:rPr>
            </w:pPr>
          </w:p>
        </w:tc>
        <w:tc>
          <w:tcPr>
            <w:tcW w:w="1876" w:type="dxa"/>
            <w:tcBorders>
              <w:top w:val="single" w:sz="4" w:space="0" w:color="auto"/>
              <w:left w:val="single" w:sz="4" w:space="0" w:color="auto"/>
              <w:bottom w:val="single" w:sz="4" w:space="0" w:color="auto"/>
              <w:right w:val="single" w:sz="4" w:space="0" w:color="auto"/>
            </w:tcBorders>
            <w:vAlign w:val="center"/>
            <w:hideMark/>
          </w:tcPr>
          <w:p w14:paraId="6A6A85E1" w14:textId="77777777" w:rsidR="009A7080" w:rsidRDefault="009A7080">
            <w:pPr>
              <w:ind w:firstLine="39"/>
              <w:jc w:val="left"/>
              <w:rPr>
                <w:rFonts w:ascii="宋体" w:eastAsia="宋体" w:hAnsi="宋体"/>
              </w:rPr>
            </w:pPr>
            <w:r>
              <w:rPr>
                <w:rFonts w:ascii="宋体" w:eastAsia="宋体" w:hAnsi="宋体" w:hint="eastAsia"/>
              </w:rPr>
              <w:t>修正系数1</w:t>
            </w:r>
          </w:p>
        </w:tc>
        <w:tc>
          <w:tcPr>
            <w:tcW w:w="1162" w:type="dxa"/>
            <w:tcBorders>
              <w:top w:val="single" w:sz="4" w:space="0" w:color="auto"/>
              <w:left w:val="single" w:sz="4" w:space="0" w:color="auto"/>
              <w:bottom w:val="single" w:sz="4" w:space="0" w:color="auto"/>
              <w:right w:val="single" w:sz="4" w:space="0" w:color="auto"/>
            </w:tcBorders>
            <w:vAlign w:val="center"/>
            <w:hideMark/>
          </w:tcPr>
          <w:p w14:paraId="139F0559" w14:textId="77777777" w:rsidR="009A7080" w:rsidRDefault="009A7080">
            <w:pPr>
              <w:ind w:leftChars="0" w:left="0" w:firstLine="39"/>
              <w:jc w:val="left"/>
              <w:rPr>
                <w:rFonts w:ascii="宋体" w:eastAsia="宋体" w:hAnsi="宋体"/>
              </w:rPr>
            </w:pPr>
            <w:r>
              <w:rPr>
                <w:rFonts w:ascii="宋体" w:eastAsia="宋体" w:hAnsi="宋体" w:hint="eastAsia"/>
              </w:rPr>
              <w:t>置数</w:t>
            </w:r>
          </w:p>
        </w:tc>
        <w:tc>
          <w:tcPr>
            <w:tcW w:w="4050" w:type="dxa"/>
            <w:tcBorders>
              <w:top w:val="single" w:sz="4" w:space="0" w:color="auto"/>
              <w:left w:val="single" w:sz="4" w:space="0" w:color="auto"/>
              <w:bottom w:val="single" w:sz="4" w:space="0" w:color="auto"/>
              <w:right w:val="single" w:sz="4" w:space="0" w:color="auto"/>
            </w:tcBorders>
            <w:vAlign w:val="center"/>
            <w:hideMark/>
          </w:tcPr>
          <w:p w14:paraId="569CDD6E" w14:textId="77777777" w:rsidR="009A7080" w:rsidRDefault="009A7080">
            <w:pPr>
              <w:ind w:leftChars="0" w:left="0" w:firstLine="39"/>
              <w:jc w:val="left"/>
              <w:rPr>
                <w:rFonts w:ascii="宋体" w:eastAsia="宋体" w:hAnsi="宋体"/>
              </w:rPr>
            </w:pPr>
            <w:r>
              <w:rPr>
                <w:rFonts w:ascii="宋体" w:eastAsia="宋体" w:hAnsi="宋体" w:hint="eastAsia"/>
              </w:rPr>
              <w:t>0.0000～2.0000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E7A458" w14:textId="77777777" w:rsidR="009A7080" w:rsidRDefault="009A7080">
            <w:pPr>
              <w:ind w:leftChars="0" w:left="0" w:firstLine="39"/>
              <w:jc w:val="left"/>
              <w:rPr>
                <w:rFonts w:ascii="宋体" w:eastAsia="宋体" w:hAnsi="宋体"/>
              </w:rPr>
            </w:pPr>
            <w:r>
              <w:rPr>
                <w:rFonts w:ascii="宋体" w:eastAsia="宋体" w:hAnsi="宋体" w:hint="eastAsia"/>
              </w:rPr>
              <w:t>2</w:t>
            </w:r>
          </w:p>
        </w:tc>
      </w:tr>
      <w:tr w:rsidR="009A7080" w14:paraId="36F97388"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123B30BE" w14:textId="77777777" w:rsidR="009A7080" w:rsidRDefault="009A7080" w:rsidP="009A7080">
            <w:pPr>
              <w:pStyle w:val="a8"/>
              <w:numPr>
                <w:ilvl w:val="0"/>
                <w:numId w:val="7"/>
              </w:numPr>
              <w:ind w:leftChars="0" w:firstLineChars="0"/>
              <w:jc w:val="left"/>
              <w:rPr>
                <w:rFonts w:ascii="宋体" w:eastAsia="宋体" w:hAnsi="宋体"/>
              </w:rPr>
            </w:pPr>
          </w:p>
        </w:tc>
        <w:tc>
          <w:tcPr>
            <w:tcW w:w="1876" w:type="dxa"/>
            <w:tcBorders>
              <w:top w:val="single" w:sz="4" w:space="0" w:color="auto"/>
              <w:left w:val="single" w:sz="4" w:space="0" w:color="auto"/>
              <w:bottom w:val="single" w:sz="4" w:space="0" w:color="auto"/>
              <w:right w:val="single" w:sz="4" w:space="0" w:color="auto"/>
            </w:tcBorders>
            <w:vAlign w:val="center"/>
            <w:hideMark/>
          </w:tcPr>
          <w:p w14:paraId="03C9AC9D" w14:textId="77777777" w:rsidR="009A7080" w:rsidRDefault="009A7080">
            <w:pPr>
              <w:ind w:firstLine="39"/>
              <w:jc w:val="left"/>
              <w:rPr>
                <w:rFonts w:ascii="宋体" w:eastAsia="宋体" w:hAnsi="宋体"/>
              </w:rPr>
            </w:pPr>
            <w:r>
              <w:rPr>
                <w:rFonts w:ascii="宋体" w:eastAsia="宋体" w:hAnsi="宋体" w:hint="eastAsia"/>
              </w:rPr>
              <w:t>流量修正点1</w:t>
            </w:r>
          </w:p>
        </w:tc>
        <w:tc>
          <w:tcPr>
            <w:tcW w:w="1162" w:type="dxa"/>
            <w:tcBorders>
              <w:top w:val="single" w:sz="4" w:space="0" w:color="auto"/>
              <w:left w:val="single" w:sz="4" w:space="0" w:color="auto"/>
              <w:bottom w:val="single" w:sz="4" w:space="0" w:color="auto"/>
              <w:right w:val="single" w:sz="4" w:space="0" w:color="auto"/>
            </w:tcBorders>
            <w:vAlign w:val="center"/>
            <w:hideMark/>
          </w:tcPr>
          <w:p w14:paraId="6AEFB05D" w14:textId="77777777" w:rsidR="009A7080" w:rsidRDefault="009A7080">
            <w:pPr>
              <w:ind w:leftChars="0" w:left="0" w:firstLine="39"/>
              <w:jc w:val="left"/>
              <w:rPr>
                <w:rFonts w:ascii="宋体" w:eastAsia="宋体" w:hAnsi="宋体"/>
              </w:rPr>
            </w:pPr>
            <w:r>
              <w:rPr>
                <w:rFonts w:ascii="宋体" w:eastAsia="宋体" w:hAnsi="宋体" w:hint="eastAsia"/>
              </w:rPr>
              <w:t>置数</w:t>
            </w:r>
          </w:p>
        </w:tc>
        <w:tc>
          <w:tcPr>
            <w:tcW w:w="4050" w:type="dxa"/>
            <w:tcBorders>
              <w:top w:val="single" w:sz="4" w:space="0" w:color="auto"/>
              <w:left w:val="single" w:sz="4" w:space="0" w:color="auto"/>
              <w:bottom w:val="single" w:sz="4" w:space="0" w:color="auto"/>
              <w:right w:val="single" w:sz="4" w:space="0" w:color="auto"/>
            </w:tcBorders>
            <w:vAlign w:val="center"/>
            <w:hideMark/>
          </w:tcPr>
          <w:p w14:paraId="084DDBDF" w14:textId="77777777" w:rsidR="009A7080" w:rsidRDefault="009A7080">
            <w:pPr>
              <w:ind w:leftChars="0" w:left="0" w:firstLine="39"/>
              <w:jc w:val="left"/>
              <w:rPr>
                <w:rFonts w:ascii="宋体" w:eastAsia="宋体" w:hAnsi="宋体"/>
              </w:rPr>
            </w:pPr>
            <w:r>
              <w:rPr>
                <w:rFonts w:ascii="宋体" w:eastAsia="宋体" w:hAnsi="宋体" w:hint="eastAsia"/>
              </w:rPr>
              <w:t>00.0~10.0（流速）</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DF8A5B2" w14:textId="77777777" w:rsidR="009A7080" w:rsidRDefault="009A7080">
            <w:pPr>
              <w:ind w:leftChars="0" w:left="0" w:firstLine="39"/>
              <w:jc w:val="left"/>
              <w:rPr>
                <w:rFonts w:ascii="宋体" w:eastAsia="宋体" w:hAnsi="宋体"/>
              </w:rPr>
            </w:pPr>
            <w:r>
              <w:rPr>
                <w:rFonts w:ascii="宋体" w:eastAsia="宋体" w:hAnsi="宋体" w:hint="eastAsia"/>
              </w:rPr>
              <w:t>2</w:t>
            </w:r>
          </w:p>
        </w:tc>
      </w:tr>
      <w:tr w:rsidR="009A7080" w14:paraId="2201BBA9"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1AD20864" w14:textId="77777777" w:rsidR="009A7080" w:rsidRDefault="009A7080" w:rsidP="009A7080">
            <w:pPr>
              <w:pStyle w:val="a8"/>
              <w:numPr>
                <w:ilvl w:val="0"/>
                <w:numId w:val="7"/>
              </w:numPr>
              <w:ind w:leftChars="0" w:firstLineChars="0"/>
              <w:jc w:val="left"/>
              <w:rPr>
                <w:rFonts w:ascii="宋体" w:eastAsia="宋体" w:hAnsi="宋体"/>
              </w:rPr>
            </w:pPr>
          </w:p>
        </w:tc>
        <w:tc>
          <w:tcPr>
            <w:tcW w:w="1876" w:type="dxa"/>
            <w:tcBorders>
              <w:top w:val="single" w:sz="4" w:space="0" w:color="auto"/>
              <w:left w:val="single" w:sz="4" w:space="0" w:color="auto"/>
              <w:bottom w:val="single" w:sz="4" w:space="0" w:color="auto"/>
              <w:right w:val="single" w:sz="4" w:space="0" w:color="auto"/>
            </w:tcBorders>
            <w:vAlign w:val="center"/>
            <w:hideMark/>
          </w:tcPr>
          <w:p w14:paraId="0698B1F5" w14:textId="77777777" w:rsidR="009A7080" w:rsidRDefault="009A7080">
            <w:pPr>
              <w:ind w:firstLine="39"/>
              <w:jc w:val="left"/>
              <w:rPr>
                <w:rFonts w:ascii="宋体" w:eastAsia="宋体" w:hAnsi="宋体"/>
              </w:rPr>
            </w:pPr>
            <w:r>
              <w:rPr>
                <w:rFonts w:ascii="宋体" w:eastAsia="宋体" w:hAnsi="宋体" w:hint="eastAsia"/>
              </w:rPr>
              <w:t>修正系数2</w:t>
            </w:r>
          </w:p>
        </w:tc>
        <w:tc>
          <w:tcPr>
            <w:tcW w:w="1162" w:type="dxa"/>
            <w:tcBorders>
              <w:top w:val="single" w:sz="4" w:space="0" w:color="auto"/>
              <w:left w:val="single" w:sz="4" w:space="0" w:color="auto"/>
              <w:bottom w:val="single" w:sz="4" w:space="0" w:color="auto"/>
              <w:right w:val="single" w:sz="4" w:space="0" w:color="auto"/>
            </w:tcBorders>
            <w:vAlign w:val="center"/>
            <w:hideMark/>
          </w:tcPr>
          <w:p w14:paraId="2AEFBE60" w14:textId="77777777" w:rsidR="009A7080" w:rsidRDefault="009A7080">
            <w:pPr>
              <w:ind w:leftChars="0" w:left="0" w:firstLine="39"/>
              <w:jc w:val="left"/>
              <w:rPr>
                <w:rFonts w:ascii="宋体" w:eastAsia="宋体" w:hAnsi="宋体"/>
              </w:rPr>
            </w:pPr>
            <w:r>
              <w:rPr>
                <w:rFonts w:ascii="宋体" w:eastAsia="宋体" w:hAnsi="宋体" w:hint="eastAsia"/>
              </w:rPr>
              <w:t>置数</w:t>
            </w:r>
          </w:p>
        </w:tc>
        <w:tc>
          <w:tcPr>
            <w:tcW w:w="4050" w:type="dxa"/>
            <w:tcBorders>
              <w:top w:val="single" w:sz="4" w:space="0" w:color="auto"/>
              <w:left w:val="single" w:sz="4" w:space="0" w:color="auto"/>
              <w:bottom w:val="single" w:sz="4" w:space="0" w:color="auto"/>
              <w:right w:val="single" w:sz="4" w:space="0" w:color="auto"/>
            </w:tcBorders>
            <w:vAlign w:val="center"/>
            <w:hideMark/>
          </w:tcPr>
          <w:p w14:paraId="4A672F75" w14:textId="77777777" w:rsidR="009A7080" w:rsidRDefault="009A7080">
            <w:pPr>
              <w:ind w:leftChars="0" w:left="0" w:firstLine="39"/>
              <w:jc w:val="left"/>
              <w:rPr>
                <w:rFonts w:ascii="宋体" w:eastAsia="宋体" w:hAnsi="宋体"/>
              </w:rPr>
            </w:pPr>
            <w:r>
              <w:rPr>
                <w:rFonts w:ascii="宋体" w:eastAsia="宋体" w:hAnsi="宋体" w:hint="eastAsia"/>
              </w:rPr>
              <w:t>0.0000～2.0000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3947963" w14:textId="77777777" w:rsidR="009A7080" w:rsidRDefault="009A7080">
            <w:pPr>
              <w:ind w:leftChars="0" w:left="0" w:firstLine="39"/>
              <w:jc w:val="left"/>
              <w:rPr>
                <w:rFonts w:ascii="宋体" w:eastAsia="宋体" w:hAnsi="宋体"/>
              </w:rPr>
            </w:pPr>
            <w:r>
              <w:rPr>
                <w:rFonts w:ascii="宋体" w:eastAsia="宋体" w:hAnsi="宋体" w:hint="eastAsia"/>
              </w:rPr>
              <w:t>2</w:t>
            </w:r>
          </w:p>
        </w:tc>
      </w:tr>
      <w:tr w:rsidR="009A7080" w14:paraId="3EA26F79"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3788FD10" w14:textId="77777777" w:rsidR="009A7080" w:rsidRDefault="009A7080" w:rsidP="009A7080">
            <w:pPr>
              <w:pStyle w:val="a8"/>
              <w:numPr>
                <w:ilvl w:val="0"/>
                <w:numId w:val="7"/>
              </w:numPr>
              <w:ind w:leftChars="0" w:firstLineChars="0"/>
              <w:jc w:val="left"/>
              <w:rPr>
                <w:rFonts w:ascii="宋体" w:eastAsia="宋体" w:hAnsi="宋体"/>
              </w:rPr>
            </w:pPr>
          </w:p>
        </w:tc>
        <w:tc>
          <w:tcPr>
            <w:tcW w:w="1876" w:type="dxa"/>
            <w:tcBorders>
              <w:top w:val="single" w:sz="4" w:space="0" w:color="auto"/>
              <w:left w:val="single" w:sz="4" w:space="0" w:color="auto"/>
              <w:bottom w:val="single" w:sz="4" w:space="0" w:color="auto"/>
              <w:right w:val="single" w:sz="4" w:space="0" w:color="auto"/>
            </w:tcBorders>
            <w:vAlign w:val="center"/>
            <w:hideMark/>
          </w:tcPr>
          <w:p w14:paraId="1D613145" w14:textId="77777777" w:rsidR="009A7080" w:rsidRDefault="009A7080">
            <w:pPr>
              <w:ind w:firstLine="39"/>
              <w:jc w:val="left"/>
              <w:rPr>
                <w:rFonts w:ascii="宋体" w:eastAsia="宋体" w:hAnsi="宋体"/>
              </w:rPr>
            </w:pPr>
            <w:r>
              <w:rPr>
                <w:rFonts w:ascii="宋体" w:eastAsia="宋体" w:hAnsi="宋体" w:hint="eastAsia"/>
              </w:rPr>
              <w:t>流量修正点2</w:t>
            </w:r>
          </w:p>
        </w:tc>
        <w:tc>
          <w:tcPr>
            <w:tcW w:w="1162" w:type="dxa"/>
            <w:tcBorders>
              <w:top w:val="single" w:sz="4" w:space="0" w:color="auto"/>
              <w:left w:val="single" w:sz="4" w:space="0" w:color="auto"/>
              <w:bottom w:val="single" w:sz="4" w:space="0" w:color="auto"/>
              <w:right w:val="single" w:sz="4" w:space="0" w:color="auto"/>
            </w:tcBorders>
            <w:vAlign w:val="center"/>
            <w:hideMark/>
          </w:tcPr>
          <w:p w14:paraId="34ABF178" w14:textId="77777777" w:rsidR="009A7080" w:rsidRDefault="009A7080">
            <w:pPr>
              <w:ind w:leftChars="0" w:left="0" w:firstLine="39"/>
              <w:jc w:val="left"/>
              <w:rPr>
                <w:rFonts w:ascii="宋体" w:eastAsia="宋体" w:hAnsi="宋体"/>
              </w:rPr>
            </w:pPr>
            <w:r>
              <w:rPr>
                <w:rFonts w:ascii="宋体" w:eastAsia="宋体" w:hAnsi="宋体" w:hint="eastAsia"/>
              </w:rPr>
              <w:t>置数</w:t>
            </w:r>
          </w:p>
        </w:tc>
        <w:tc>
          <w:tcPr>
            <w:tcW w:w="4050" w:type="dxa"/>
            <w:tcBorders>
              <w:top w:val="single" w:sz="4" w:space="0" w:color="auto"/>
              <w:left w:val="single" w:sz="4" w:space="0" w:color="auto"/>
              <w:bottom w:val="single" w:sz="4" w:space="0" w:color="auto"/>
              <w:right w:val="single" w:sz="4" w:space="0" w:color="auto"/>
            </w:tcBorders>
            <w:vAlign w:val="center"/>
            <w:hideMark/>
          </w:tcPr>
          <w:p w14:paraId="435B546C" w14:textId="77777777" w:rsidR="009A7080" w:rsidRDefault="009A7080">
            <w:pPr>
              <w:ind w:leftChars="0" w:left="0" w:firstLine="39"/>
              <w:jc w:val="left"/>
              <w:rPr>
                <w:rFonts w:ascii="宋体" w:eastAsia="宋体" w:hAnsi="宋体"/>
              </w:rPr>
            </w:pPr>
            <w:r>
              <w:rPr>
                <w:rFonts w:ascii="宋体" w:eastAsia="宋体" w:hAnsi="宋体" w:hint="eastAsia"/>
              </w:rPr>
              <w:t>00.0~10.0（流速）</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C2862F" w14:textId="77777777" w:rsidR="009A7080" w:rsidRDefault="009A7080">
            <w:pPr>
              <w:ind w:leftChars="0" w:left="0" w:firstLine="39"/>
              <w:jc w:val="left"/>
              <w:rPr>
                <w:rFonts w:ascii="宋体" w:eastAsia="宋体" w:hAnsi="宋体"/>
              </w:rPr>
            </w:pPr>
            <w:r>
              <w:rPr>
                <w:rFonts w:ascii="宋体" w:eastAsia="宋体" w:hAnsi="宋体" w:hint="eastAsia"/>
              </w:rPr>
              <w:t>2</w:t>
            </w:r>
          </w:p>
        </w:tc>
      </w:tr>
      <w:tr w:rsidR="009A7080" w14:paraId="3192E1EE"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789B49D9" w14:textId="77777777" w:rsidR="009A7080" w:rsidRDefault="009A7080" w:rsidP="009A7080">
            <w:pPr>
              <w:pStyle w:val="a8"/>
              <w:numPr>
                <w:ilvl w:val="0"/>
                <w:numId w:val="7"/>
              </w:numPr>
              <w:ind w:leftChars="0" w:firstLineChars="0"/>
              <w:jc w:val="left"/>
              <w:rPr>
                <w:rFonts w:ascii="宋体" w:eastAsia="宋体" w:hAnsi="宋体"/>
              </w:rPr>
            </w:pPr>
          </w:p>
        </w:tc>
        <w:tc>
          <w:tcPr>
            <w:tcW w:w="1876" w:type="dxa"/>
            <w:tcBorders>
              <w:top w:val="single" w:sz="4" w:space="0" w:color="auto"/>
              <w:left w:val="single" w:sz="4" w:space="0" w:color="auto"/>
              <w:bottom w:val="single" w:sz="4" w:space="0" w:color="auto"/>
              <w:right w:val="single" w:sz="4" w:space="0" w:color="auto"/>
            </w:tcBorders>
            <w:vAlign w:val="center"/>
            <w:hideMark/>
          </w:tcPr>
          <w:p w14:paraId="786D0250" w14:textId="77777777" w:rsidR="009A7080" w:rsidRDefault="009A7080">
            <w:pPr>
              <w:ind w:firstLine="39"/>
              <w:jc w:val="left"/>
              <w:rPr>
                <w:rFonts w:ascii="宋体" w:eastAsia="宋体" w:hAnsi="宋体"/>
              </w:rPr>
            </w:pPr>
            <w:r>
              <w:rPr>
                <w:rFonts w:ascii="宋体" w:eastAsia="宋体" w:hAnsi="宋体" w:hint="eastAsia"/>
              </w:rPr>
              <w:t>修正系数3</w:t>
            </w:r>
          </w:p>
        </w:tc>
        <w:tc>
          <w:tcPr>
            <w:tcW w:w="1162" w:type="dxa"/>
            <w:tcBorders>
              <w:top w:val="single" w:sz="4" w:space="0" w:color="auto"/>
              <w:left w:val="single" w:sz="4" w:space="0" w:color="auto"/>
              <w:bottom w:val="single" w:sz="4" w:space="0" w:color="auto"/>
              <w:right w:val="single" w:sz="4" w:space="0" w:color="auto"/>
            </w:tcBorders>
            <w:vAlign w:val="center"/>
            <w:hideMark/>
          </w:tcPr>
          <w:p w14:paraId="08FEBA44" w14:textId="77777777" w:rsidR="009A7080" w:rsidRDefault="009A7080">
            <w:pPr>
              <w:ind w:leftChars="0" w:left="0" w:firstLine="39"/>
              <w:jc w:val="left"/>
              <w:rPr>
                <w:rFonts w:ascii="宋体" w:eastAsia="宋体" w:hAnsi="宋体"/>
              </w:rPr>
            </w:pPr>
            <w:r>
              <w:rPr>
                <w:rFonts w:ascii="宋体" w:eastAsia="宋体" w:hAnsi="宋体" w:hint="eastAsia"/>
              </w:rPr>
              <w:t>置数</w:t>
            </w:r>
          </w:p>
        </w:tc>
        <w:tc>
          <w:tcPr>
            <w:tcW w:w="4050" w:type="dxa"/>
            <w:tcBorders>
              <w:top w:val="single" w:sz="4" w:space="0" w:color="auto"/>
              <w:left w:val="single" w:sz="4" w:space="0" w:color="auto"/>
              <w:bottom w:val="single" w:sz="4" w:space="0" w:color="auto"/>
              <w:right w:val="single" w:sz="4" w:space="0" w:color="auto"/>
            </w:tcBorders>
            <w:vAlign w:val="center"/>
            <w:hideMark/>
          </w:tcPr>
          <w:p w14:paraId="2F3C7847" w14:textId="77777777" w:rsidR="009A7080" w:rsidRDefault="009A7080">
            <w:pPr>
              <w:ind w:leftChars="0" w:left="0" w:firstLine="39"/>
              <w:jc w:val="left"/>
              <w:rPr>
                <w:rFonts w:ascii="宋体" w:eastAsia="宋体" w:hAnsi="宋体"/>
              </w:rPr>
            </w:pPr>
            <w:r>
              <w:rPr>
                <w:rFonts w:ascii="宋体" w:eastAsia="宋体" w:hAnsi="宋体" w:hint="eastAsia"/>
              </w:rPr>
              <w:t>0.0000～2.0000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DDF10C3" w14:textId="77777777" w:rsidR="009A7080" w:rsidRDefault="009A7080">
            <w:pPr>
              <w:ind w:leftChars="0" w:left="0" w:firstLine="39"/>
              <w:jc w:val="left"/>
              <w:rPr>
                <w:rFonts w:ascii="宋体" w:eastAsia="宋体" w:hAnsi="宋体"/>
              </w:rPr>
            </w:pPr>
            <w:r>
              <w:rPr>
                <w:rFonts w:ascii="宋体" w:eastAsia="宋体" w:hAnsi="宋体" w:hint="eastAsia"/>
              </w:rPr>
              <w:t>2</w:t>
            </w:r>
          </w:p>
        </w:tc>
      </w:tr>
      <w:tr w:rsidR="009A7080" w14:paraId="7C4119B5"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6AF2402C" w14:textId="77777777" w:rsidR="009A7080" w:rsidRDefault="009A7080" w:rsidP="009A7080">
            <w:pPr>
              <w:pStyle w:val="a8"/>
              <w:numPr>
                <w:ilvl w:val="0"/>
                <w:numId w:val="7"/>
              </w:numPr>
              <w:ind w:leftChars="0" w:firstLineChars="0"/>
              <w:jc w:val="left"/>
              <w:rPr>
                <w:rFonts w:ascii="宋体" w:eastAsia="宋体" w:hAnsi="宋体"/>
              </w:rPr>
            </w:pPr>
          </w:p>
        </w:tc>
        <w:tc>
          <w:tcPr>
            <w:tcW w:w="1876" w:type="dxa"/>
            <w:tcBorders>
              <w:top w:val="single" w:sz="4" w:space="0" w:color="auto"/>
              <w:left w:val="single" w:sz="4" w:space="0" w:color="auto"/>
              <w:bottom w:val="single" w:sz="4" w:space="0" w:color="auto"/>
              <w:right w:val="single" w:sz="4" w:space="0" w:color="auto"/>
            </w:tcBorders>
            <w:vAlign w:val="center"/>
            <w:hideMark/>
          </w:tcPr>
          <w:p w14:paraId="6A94DA95" w14:textId="77777777" w:rsidR="009A7080" w:rsidRDefault="009A7080">
            <w:pPr>
              <w:ind w:firstLine="39"/>
              <w:jc w:val="left"/>
              <w:rPr>
                <w:rFonts w:ascii="宋体" w:eastAsia="宋体" w:hAnsi="宋体"/>
              </w:rPr>
            </w:pPr>
            <w:r>
              <w:rPr>
                <w:rFonts w:ascii="宋体" w:eastAsia="宋体" w:hAnsi="宋体" w:hint="eastAsia"/>
              </w:rPr>
              <w:t>流量修正点3</w:t>
            </w:r>
          </w:p>
        </w:tc>
        <w:tc>
          <w:tcPr>
            <w:tcW w:w="1162" w:type="dxa"/>
            <w:tcBorders>
              <w:top w:val="single" w:sz="4" w:space="0" w:color="auto"/>
              <w:left w:val="single" w:sz="4" w:space="0" w:color="auto"/>
              <w:bottom w:val="single" w:sz="4" w:space="0" w:color="auto"/>
              <w:right w:val="single" w:sz="4" w:space="0" w:color="auto"/>
            </w:tcBorders>
            <w:vAlign w:val="center"/>
            <w:hideMark/>
          </w:tcPr>
          <w:p w14:paraId="6B92770B" w14:textId="77777777" w:rsidR="009A7080" w:rsidRDefault="009A7080">
            <w:pPr>
              <w:ind w:leftChars="0" w:left="0" w:firstLine="39"/>
              <w:jc w:val="left"/>
              <w:rPr>
                <w:rFonts w:ascii="宋体" w:eastAsia="宋体" w:hAnsi="宋体"/>
              </w:rPr>
            </w:pPr>
            <w:r>
              <w:rPr>
                <w:rFonts w:ascii="宋体" w:eastAsia="宋体" w:hAnsi="宋体" w:hint="eastAsia"/>
              </w:rPr>
              <w:t>置数</w:t>
            </w:r>
          </w:p>
        </w:tc>
        <w:tc>
          <w:tcPr>
            <w:tcW w:w="4050" w:type="dxa"/>
            <w:tcBorders>
              <w:top w:val="single" w:sz="4" w:space="0" w:color="auto"/>
              <w:left w:val="single" w:sz="4" w:space="0" w:color="auto"/>
              <w:bottom w:val="single" w:sz="4" w:space="0" w:color="auto"/>
              <w:right w:val="single" w:sz="4" w:space="0" w:color="auto"/>
            </w:tcBorders>
            <w:vAlign w:val="center"/>
            <w:hideMark/>
          </w:tcPr>
          <w:p w14:paraId="6CEDD6EE" w14:textId="77777777" w:rsidR="009A7080" w:rsidRDefault="009A7080">
            <w:pPr>
              <w:ind w:leftChars="0" w:left="0" w:firstLine="39"/>
              <w:jc w:val="left"/>
              <w:rPr>
                <w:rFonts w:ascii="宋体" w:eastAsia="宋体" w:hAnsi="宋体"/>
              </w:rPr>
            </w:pPr>
            <w:r>
              <w:rPr>
                <w:rFonts w:ascii="宋体" w:eastAsia="宋体" w:hAnsi="宋体" w:hint="eastAsia"/>
              </w:rPr>
              <w:t>00.0~10.0（流速）</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5B6510" w14:textId="77777777" w:rsidR="009A7080" w:rsidRDefault="009A7080">
            <w:pPr>
              <w:ind w:leftChars="0" w:left="0" w:firstLine="39"/>
              <w:jc w:val="left"/>
              <w:rPr>
                <w:rFonts w:ascii="宋体" w:eastAsia="宋体" w:hAnsi="宋体"/>
              </w:rPr>
            </w:pPr>
            <w:r>
              <w:rPr>
                <w:rFonts w:ascii="宋体" w:eastAsia="宋体" w:hAnsi="宋体" w:hint="eastAsia"/>
              </w:rPr>
              <w:t>2</w:t>
            </w:r>
          </w:p>
        </w:tc>
      </w:tr>
      <w:tr w:rsidR="009A7080" w14:paraId="73E7A778"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6884418B" w14:textId="77777777" w:rsidR="009A7080" w:rsidRDefault="009A7080" w:rsidP="009A7080">
            <w:pPr>
              <w:pStyle w:val="a8"/>
              <w:numPr>
                <w:ilvl w:val="0"/>
                <w:numId w:val="7"/>
              </w:numPr>
              <w:ind w:leftChars="0" w:firstLineChars="0"/>
              <w:jc w:val="left"/>
              <w:rPr>
                <w:rFonts w:ascii="宋体" w:eastAsia="宋体" w:hAnsi="宋体"/>
              </w:rPr>
            </w:pPr>
          </w:p>
        </w:tc>
        <w:tc>
          <w:tcPr>
            <w:tcW w:w="1876" w:type="dxa"/>
            <w:tcBorders>
              <w:top w:val="single" w:sz="4" w:space="0" w:color="auto"/>
              <w:left w:val="single" w:sz="4" w:space="0" w:color="auto"/>
              <w:bottom w:val="single" w:sz="4" w:space="0" w:color="auto"/>
              <w:right w:val="single" w:sz="4" w:space="0" w:color="auto"/>
            </w:tcBorders>
            <w:vAlign w:val="center"/>
            <w:hideMark/>
          </w:tcPr>
          <w:p w14:paraId="34D35706" w14:textId="77777777" w:rsidR="009A7080" w:rsidRDefault="009A7080">
            <w:pPr>
              <w:ind w:firstLine="39"/>
              <w:jc w:val="left"/>
              <w:rPr>
                <w:rFonts w:ascii="宋体" w:eastAsia="宋体" w:hAnsi="宋体"/>
              </w:rPr>
            </w:pPr>
            <w:r>
              <w:rPr>
                <w:rFonts w:ascii="宋体" w:eastAsia="宋体" w:hAnsi="宋体" w:hint="eastAsia"/>
              </w:rPr>
              <w:t>修正系数4</w:t>
            </w:r>
          </w:p>
        </w:tc>
        <w:tc>
          <w:tcPr>
            <w:tcW w:w="1162" w:type="dxa"/>
            <w:tcBorders>
              <w:top w:val="single" w:sz="4" w:space="0" w:color="auto"/>
              <w:left w:val="single" w:sz="4" w:space="0" w:color="auto"/>
              <w:bottom w:val="single" w:sz="4" w:space="0" w:color="auto"/>
              <w:right w:val="single" w:sz="4" w:space="0" w:color="auto"/>
            </w:tcBorders>
            <w:vAlign w:val="center"/>
            <w:hideMark/>
          </w:tcPr>
          <w:p w14:paraId="2ABE5FBE" w14:textId="77777777" w:rsidR="009A7080" w:rsidRDefault="009A7080">
            <w:pPr>
              <w:ind w:leftChars="0" w:left="0" w:firstLine="39"/>
              <w:jc w:val="left"/>
              <w:rPr>
                <w:rFonts w:ascii="宋体" w:eastAsia="宋体" w:hAnsi="宋体"/>
              </w:rPr>
            </w:pPr>
            <w:r>
              <w:rPr>
                <w:rFonts w:ascii="宋体" w:eastAsia="宋体" w:hAnsi="宋体" w:hint="eastAsia"/>
              </w:rPr>
              <w:t>置数</w:t>
            </w:r>
          </w:p>
        </w:tc>
        <w:tc>
          <w:tcPr>
            <w:tcW w:w="4050" w:type="dxa"/>
            <w:tcBorders>
              <w:top w:val="single" w:sz="4" w:space="0" w:color="auto"/>
              <w:left w:val="single" w:sz="4" w:space="0" w:color="auto"/>
              <w:bottom w:val="single" w:sz="4" w:space="0" w:color="auto"/>
              <w:right w:val="single" w:sz="4" w:space="0" w:color="auto"/>
            </w:tcBorders>
            <w:vAlign w:val="center"/>
            <w:hideMark/>
          </w:tcPr>
          <w:p w14:paraId="646BB857" w14:textId="77777777" w:rsidR="009A7080" w:rsidRDefault="009A7080">
            <w:pPr>
              <w:ind w:leftChars="0" w:left="0" w:firstLine="39"/>
              <w:jc w:val="left"/>
              <w:rPr>
                <w:rFonts w:ascii="宋体" w:eastAsia="宋体" w:hAnsi="宋体"/>
              </w:rPr>
            </w:pPr>
            <w:r>
              <w:rPr>
                <w:rFonts w:ascii="宋体" w:eastAsia="宋体" w:hAnsi="宋体" w:hint="eastAsia"/>
              </w:rPr>
              <w:t>0.0000～2.0000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38BC3EA" w14:textId="77777777" w:rsidR="009A7080" w:rsidRDefault="009A7080">
            <w:pPr>
              <w:ind w:leftChars="0" w:left="0" w:firstLine="39"/>
              <w:jc w:val="left"/>
              <w:rPr>
                <w:rFonts w:ascii="宋体" w:eastAsia="宋体" w:hAnsi="宋体"/>
              </w:rPr>
            </w:pPr>
            <w:r>
              <w:rPr>
                <w:rFonts w:ascii="宋体" w:eastAsia="宋体" w:hAnsi="宋体" w:hint="eastAsia"/>
              </w:rPr>
              <w:t>2</w:t>
            </w:r>
          </w:p>
        </w:tc>
      </w:tr>
      <w:tr w:rsidR="009A7080" w14:paraId="3D6BBECE"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1910A107" w14:textId="77777777" w:rsidR="009A7080" w:rsidRDefault="009A7080" w:rsidP="009A7080">
            <w:pPr>
              <w:pStyle w:val="a8"/>
              <w:numPr>
                <w:ilvl w:val="0"/>
                <w:numId w:val="7"/>
              </w:numPr>
              <w:ind w:leftChars="0" w:firstLineChars="0"/>
              <w:jc w:val="left"/>
              <w:rPr>
                <w:rFonts w:ascii="宋体" w:eastAsia="宋体" w:hAnsi="宋体"/>
              </w:rPr>
            </w:pPr>
          </w:p>
        </w:tc>
        <w:tc>
          <w:tcPr>
            <w:tcW w:w="1876" w:type="dxa"/>
            <w:tcBorders>
              <w:top w:val="single" w:sz="4" w:space="0" w:color="auto"/>
              <w:left w:val="single" w:sz="4" w:space="0" w:color="auto"/>
              <w:bottom w:val="single" w:sz="4" w:space="0" w:color="auto"/>
              <w:right w:val="single" w:sz="4" w:space="0" w:color="auto"/>
            </w:tcBorders>
            <w:vAlign w:val="center"/>
            <w:hideMark/>
          </w:tcPr>
          <w:p w14:paraId="2DFE5BE4" w14:textId="77777777" w:rsidR="009A7080" w:rsidRDefault="009A7080">
            <w:pPr>
              <w:ind w:firstLine="39"/>
              <w:jc w:val="left"/>
              <w:rPr>
                <w:rFonts w:ascii="宋体" w:eastAsia="宋体" w:hAnsi="宋体"/>
              </w:rPr>
            </w:pPr>
            <w:r>
              <w:rPr>
                <w:rFonts w:ascii="宋体" w:eastAsia="宋体" w:hAnsi="宋体" w:hint="eastAsia"/>
              </w:rPr>
              <w:t>正向累计设定</w:t>
            </w:r>
          </w:p>
        </w:tc>
        <w:tc>
          <w:tcPr>
            <w:tcW w:w="1162" w:type="dxa"/>
            <w:tcBorders>
              <w:top w:val="single" w:sz="4" w:space="0" w:color="auto"/>
              <w:left w:val="single" w:sz="4" w:space="0" w:color="auto"/>
              <w:bottom w:val="single" w:sz="4" w:space="0" w:color="auto"/>
              <w:right w:val="single" w:sz="4" w:space="0" w:color="auto"/>
            </w:tcBorders>
            <w:vAlign w:val="center"/>
            <w:hideMark/>
          </w:tcPr>
          <w:p w14:paraId="12180536" w14:textId="77777777" w:rsidR="009A7080" w:rsidRDefault="009A7080">
            <w:pPr>
              <w:ind w:leftChars="0" w:left="0" w:firstLine="39"/>
              <w:jc w:val="left"/>
              <w:rPr>
                <w:rFonts w:ascii="宋体" w:eastAsia="宋体" w:hAnsi="宋体"/>
              </w:rPr>
            </w:pPr>
            <w:r>
              <w:rPr>
                <w:rFonts w:ascii="宋体" w:eastAsia="宋体" w:hAnsi="宋体" w:hint="eastAsia"/>
              </w:rPr>
              <w:t>可以修改</w:t>
            </w:r>
          </w:p>
        </w:tc>
        <w:tc>
          <w:tcPr>
            <w:tcW w:w="4050" w:type="dxa"/>
            <w:tcBorders>
              <w:top w:val="single" w:sz="4" w:space="0" w:color="auto"/>
              <w:left w:val="single" w:sz="4" w:space="0" w:color="auto"/>
              <w:bottom w:val="single" w:sz="4" w:space="0" w:color="auto"/>
              <w:right w:val="single" w:sz="4" w:space="0" w:color="auto"/>
            </w:tcBorders>
            <w:vAlign w:val="center"/>
            <w:hideMark/>
          </w:tcPr>
          <w:p w14:paraId="3E8C91C1" w14:textId="77777777" w:rsidR="009A7080" w:rsidRDefault="009A7080">
            <w:pPr>
              <w:ind w:leftChars="0" w:left="0" w:firstLine="39"/>
              <w:jc w:val="left"/>
              <w:rPr>
                <w:rFonts w:ascii="宋体" w:eastAsia="宋体" w:hAnsi="宋体"/>
              </w:rPr>
            </w:pPr>
            <w:r>
              <w:rPr>
                <w:rFonts w:ascii="宋体" w:eastAsia="宋体" w:hAnsi="宋体" w:hint="eastAsia"/>
              </w:rPr>
              <w:t>0～999999999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1C0683D" w14:textId="77777777" w:rsidR="009A7080" w:rsidRDefault="009A7080">
            <w:pPr>
              <w:ind w:leftChars="0" w:left="0" w:firstLine="39"/>
              <w:jc w:val="left"/>
              <w:rPr>
                <w:rFonts w:ascii="宋体" w:eastAsia="宋体" w:hAnsi="宋体"/>
              </w:rPr>
            </w:pPr>
            <w:r>
              <w:rPr>
                <w:rFonts w:ascii="宋体" w:eastAsia="宋体" w:hAnsi="宋体" w:hint="eastAsia"/>
              </w:rPr>
              <w:t>2</w:t>
            </w:r>
          </w:p>
        </w:tc>
      </w:tr>
      <w:tr w:rsidR="009A7080" w14:paraId="74993696"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6983CC16" w14:textId="77777777" w:rsidR="009A7080" w:rsidRDefault="009A7080" w:rsidP="009A7080">
            <w:pPr>
              <w:pStyle w:val="a8"/>
              <w:numPr>
                <w:ilvl w:val="0"/>
                <w:numId w:val="7"/>
              </w:numPr>
              <w:ind w:leftChars="0" w:firstLineChars="0"/>
              <w:jc w:val="left"/>
              <w:rPr>
                <w:rFonts w:ascii="宋体" w:eastAsia="宋体" w:hAnsi="宋体"/>
              </w:rPr>
            </w:pPr>
          </w:p>
        </w:tc>
        <w:tc>
          <w:tcPr>
            <w:tcW w:w="1876" w:type="dxa"/>
            <w:tcBorders>
              <w:top w:val="single" w:sz="4" w:space="0" w:color="auto"/>
              <w:left w:val="single" w:sz="4" w:space="0" w:color="auto"/>
              <w:bottom w:val="single" w:sz="4" w:space="0" w:color="auto"/>
              <w:right w:val="single" w:sz="4" w:space="0" w:color="auto"/>
            </w:tcBorders>
            <w:vAlign w:val="center"/>
            <w:hideMark/>
          </w:tcPr>
          <w:p w14:paraId="00394D60" w14:textId="77777777" w:rsidR="009A7080" w:rsidRDefault="009A7080">
            <w:pPr>
              <w:ind w:firstLine="39"/>
              <w:jc w:val="left"/>
              <w:rPr>
                <w:rFonts w:ascii="宋体" w:eastAsia="宋体" w:hAnsi="宋体"/>
              </w:rPr>
            </w:pPr>
            <w:r>
              <w:rPr>
                <w:rFonts w:ascii="宋体" w:eastAsia="宋体" w:hAnsi="宋体" w:hint="eastAsia"/>
              </w:rPr>
              <w:t>反向累计设定</w:t>
            </w:r>
          </w:p>
        </w:tc>
        <w:tc>
          <w:tcPr>
            <w:tcW w:w="1162" w:type="dxa"/>
            <w:tcBorders>
              <w:top w:val="single" w:sz="4" w:space="0" w:color="auto"/>
              <w:left w:val="single" w:sz="4" w:space="0" w:color="auto"/>
              <w:bottom w:val="single" w:sz="4" w:space="0" w:color="auto"/>
              <w:right w:val="single" w:sz="4" w:space="0" w:color="auto"/>
            </w:tcBorders>
            <w:vAlign w:val="center"/>
            <w:hideMark/>
          </w:tcPr>
          <w:p w14:paraId="315A0623" w14:textId="77777777" w:rsidR="009A7080" w:rsidRDefault="009A7080">
            <w:pPr>
              <w:ind w:leftChars="0" w:left="0" w:firstLine="39"/>
              <w:jc w:val="left"/>
              <w:rPr>
                <w:rFonts w:ascii="宋体" w:eastAsia="宋体" w:hAnsi="宋体"/>
              </w:rPr>
            </w:pPr>
            <w:r>
              <w:rPr>
                <w:rFonts w:ascii="宋体" w:eastAsia="宋体" w:hAnsi="宋体" w:hint="eastAsia"/>
              </w:rPr>
              <w:t>可以修改</w:t>
            </w:r>
          </w:p>
        </w:tc>
        <w:tc>
          <w:tcPr>
            <w:tcW w:w="4050" w:type="dxa"/>
            <w:tcBorders>
              <w:top w:val="single" w:sz="4" w:space="0" w:color="auto"/>
              <w:left w:val="single" w:sz="4" w:space="0" w:color="auto"/>
              <w:bottom w:val="single" w:sz="4" w:space="0" w:color="auto"/>
              <w:right w:val="single" w:sz="4" w:space="0" w:color="auto"/>
            </w:tcBorders>
            <w:vAlign w:val="center"/>
            <w:hideMark/>
          </w:tcPr>
          <w:p w14:paraId="65AA3146" w14:textId="77777777" w:rsidR="009A7080" w:rsidRDefault="009A7080">
            <w:pPr>
              <w:ind w:leftChars="0" w:left="0" w:firstLine="39"/>
              <w:jc w:val="left"/>
              <w:rPr>
                <w:rFonts w:ascii="宋体" w:eastAsia="宋体" w:hAnsi="宋体"/>
              </w:rPr>
            </w:pPr>
            <w:r>
              <w:rPr>
                <w:rFonts w:ascii="宋体" w:eastAsia="宋体" w:hAnsi="宋体" w:hint="eastAsia"/>
              </w:rPr>
              <w:t>0～999999999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D313A5F" w14:textId="77777777" w:rsidR="009A7080" w:rsidRDefault="009A7080">
            <w:pPr>
              <w:ind w:leftChars="0" w:left="0" w:firstLine="39"/>
              <w:jc w:val="left"/>
              <w:rPr>
                <w:rFonts w:ascii="宋体" w:eastAsia="宋体" w:hAnsi="宋体"/>
              </w:rPr>
            </w:pPr>
            <w:r>
              <w:rPr>
                <w:rFonts w:ascii="宋体" w:eastAsia="宋体" w:hAnsi="宋体" w:hint="eastAsia"/>
              </w:rPr>
              <w:t>2</w:t>
            </w:r>
          </w:p>
        </w:tc>
      </w:tr>
      <w:tr w:rsidR="00DC677D" w14:paraId="07B9B663"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34CFFDCC" w14:textId="77777777" w:rsidR="00DC677D" w:rsidRDefault="00DC677D" w:rsidP="00DC677D">
            <w:pPr>
              <w:pStyle w:val="a8"/>
              <w:numPr>
                <w:ilvl w:val="0"/>
                <w:numId w:val="7"/>
              </w:numPr>
              <w:ind w:leftChars="0" w:firstLineChars="0"/>
              <w:jc w:val="left"/>
              <w:rPr>
                <w:rFonts w:ascii="宋体" w:eastAsia="宋体" w:hAnsi="宋体"/>
              </w:rPr>
            </w:pPr>
          </w:p>
        </w:tc>
        <w:tc>
          <w:tcPr>
            <w:tcW w:w="1876" w:type="dxa"/>
            <w:tcBorders>
              <w:top w:val="single" w:sz="4" w:space="0" w:color="auto"/>
              <w:left w:val="single" w:sz="4" w:space="0" w:color="auto"/>
              <w:bottom w:val="single" w:sz="4" w:space="0" w:color="auto"/>
              <w:right w:val="single" w:sz="4" w:space="0" w:color="auto"/>
            </w:tcBorders>
            <w:vAlign w:val="center"/>
          </w:tcPr>
          <w:p w14:paraId="2A4844C4" w14:textId="77777777" w:rsidR="00DC677D" w:rsidRDefault="00DC677D" w:rsidP="00DC677D">
            <w:pPr>
              <w:ind w:firstLine="39"/>
              <w:jc w:val="left"/>
              <w:rPr>
                <w:rFonts w:ascii="宋体" w:eastAsia="宋体" w:hAnsi="宋体"/>
              </w:rPr>
            </w:pPr>
            <w:r>
              <w:rPr>
                <w:rFonts w:ascii="宋体" w:eastAsia="宋体" w:hAnsi="宋体" w:hint="eastAsia"/>
              </w:rPr>
              <w:t>电流零点修正</w:t>
            </w:r>
          </w:p>
        </w:tc>
        <w:tc>
          <w:tcPr>
            <w:tcW w:w="1162" w:type="dxa"/>
            <w:tcBorders>
              <w:top w:val="single" w:sz="4" w:space="0" w:color="auto"/>
              <w:left w:val="single" w:sz="4" w:space="0" w:color="auto"/>
              <w:bottom w:val="single" w:sz="4" w:space="0" w:color="auto"/>
              <w:right w:val="single" w:sz="4" w:space="0" w:color="auto"/>
            </w:tcBorders>
            <w:vAlign w:val="center"/>
          </w:tcPr>
          <w:p w14:paraId="3182DBE3" w14:textId="77777777" w:rsidR="00DC677D" w:rsidRDefault="00EE0270" w:rsidP="00DC677D">
            <w:pPr>
              <w:ind w:leftChars="0" w:left="0" w:firstLine="39"/>
              <w:jc w:val="left"/>
              <w:rPr>
                <w:rFonts w:ascii="宋体" w:eastAsia="宋体" w:hAnsi="宋体"/>
              </w:rPr>
            </w:pPr>
            <w:r>
              <w:rPr>
                <w:rFonts w:ascii="宋体" w:eastAsia="宋体" w:hAnsi="宋体" w:hint="eastAsia"/>
              </w:rPr>
              <w:t>置数</w:t>
            </w:r>
          </w:p>
        </w:tc>
        <w:tc>
          <w:tcPr>
            <w:tcW w:w="4050" w:type="dxa"/>
            <w:tcBorders>
              <w:top w:val="single" w:sz="4" w:space="0" w:color="auto"/>
              <w:left w:val="single" w:sz="4" w:space="0" w:color="auto"/>
              <w:bottom w:val="single" w:sz="4" w:space="0" w:color="auto"/>
              <w:right w:val="single" w:sz="4" w:space="0" w:color="auto"/>
            </w:tcBorders>
            <w:vAlign w:val="center"/>
          </w:tcPr>
          <w:p w14:paraId="043A4E4A" w14:textId="77777777" w:rsidR="00DC677D" w:rsidRDefault="00EE0270" w:rsidP="00DC677D">
            <w:pPr>
              <w:ind w:leftChars="0" w:left="0" w:firstLine="39"/>
              <w:jc w:val="left"/>
              <w:rPr>
                <w:rFonts w:ascii="宋体" w:eastAsia="宋体" w:hAnsi="宋体"/>
              </w:rPr>
            </w:pPr>
            <w:r>
              <w:rPr>
                <w:rFonts w:ascii="宋体" w:eastAsia="宋体" w:hAnsi="宋体" w:hint="eastAsia"/>
              </w:rPr>
              <w:t>0.0000～5.9999</w:t>
            </w:r>
          </w:p>
        </w:tc>
        <w:tc>
          <w:tcPr>
            <w:tcW w:w="1275" w:type="dxa"/>
            <w:tcBorders>
              <w:top w:val="single" w:sz="4" w:space="0" w:color="auto"/>
              <w:left w:val="single" w:sz="4" w:space="0" w:color="auto"/>
              <w:bottom w:val="single" w:sz="4" w:space="0" w:color="auto"/>
              <w:right w:val="single" w:sz="4" w:space="0" w:color="auto"/>
            </w:tcBorders>
            <w:vAlign w:val="center"/>
          </w:tcPr>
          <w:p w14:paraId="4BDA108C" w14:textId="77777777" w:rsidR="00DC677D" w:rsidRDefault="00DC677D" w:rsidP="00DC677D">
            <w:pPr>
              <w:ind w:leftChars="0" w:left="0" w:firstLine="39"/>
              <w:jc w:val="left"/>
              <w:rPr>
                <w:rFonts w:ascii="宋体" w:eastAsia="宋体" w:hAnsi="宋体"/>
              </w:rPr>
            </w:pPr>
            <w:r>
              <w:rPr>
                <w:rFonts w:ascii="宋体" w:eastAsia="宋体" w:hAnsi="宋体" w:hint="eastAsia"/>
              </w:rPr>
              <w:t>1</w:t>
            </w:r>
          </w:p>
        </w:tc>
      </w:tr>
      <w:tr w:rsidR="00DC677D" w14:paraId="60786C45"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7A969A2D" w14:textId="77777777" w:rsidR="00DC677D" w:rsidRDefault="00DC677D" w:rsidP="00DC677D">
            <w:pPr>
              <w:pStyle w:val="a8"/>
              <w:numPr>
                <w:ilvl w:val="0"/>
                <w:numId w:val="7"/>
              </w:numPr>
              <w:ind w:leftChars="0" w:firstLineChars="0"/>
              <w:jc w:val="left"/>
              <w:rPr>
                <w:rFonts w:ascii="宋体" w:eastAsia="宋体" w:hAnsi="宋体"/>
              </w:rPr>
            </w:pPr>
          </w:p>
        </w:tc>
        <w:tc>
          <w:tcPr>
            <w:tcW w:w="1876" w:type="dxa"/>
            <w:tcBorders>
              <w:top w:val="single" w:sz="4" w:space="0" w:color="auto"/>
              <w:left w:val="single" w:sz="4" w:space="0" w:color="auto"/>
              <w:bottom w:val="single" w:sz="4" w:space="0" w:color="auto"/>
              <w:right w:val="single" w:sz="4" w:space="0" w:color="auto"/>
            </w:tcBorders>
            <w:vAlign w:val="center"/>
          </w:tcPr>
          <w:p w14:paraId="7EA5A29C" w14:textId="77777777" w:rsidR="00DC677D" w:rsidRDefault="00DC677D" w:rsidP="00DC677D">
            <w:pPr>
              <w:ind w:firstLine="39"/>
              <w:jc w:val="left"/>
              <w:rPr>
                <w:rFonts w:ascii="宋体" w:eastAsia="宋体" w:hAnsi="宋体"/>
              </w:rPr>
            </w:pPr>
            <w:r>
              <w:rPr>
                <w:rFonts w:ascii="宋体" w:eastAsia="宋体" w:hAnsi="宋体" w:hint="eastAsia"/>
              </w:rPr>
              <w:t>电流满度修正</w:t>
            </w:r>
          </w:p>
        </w:tc>
        <w:tc>
          <w:tcPr>
            <w:tcW w:w="1162" w:type="dxa"/>
            <w:tcBorders>
              <w:top w:val="single" w:sz="4" w:space="0" w:color="auto"/>
              <w:left w:val="single" w:sz="4" w:space="0" w:color="auto"/>
              <w:bottom w:val="single" w:sz="4" w:space="0" w:color="auto"/>
              <w:right w:val="single" w:sz="4" w:space="0" w:color="auto"/>
            </w:tcBorders>
            <w:vAlign w:val="center"/>
          </w:tcPr>
          <w:p w14:paraId="335C3B06" w14:textId="77777777" w:rsidR="00DC677D" w:rsidRDefault="00EE0270" w:rsidP="00DC677D">
            <w:pPr>
              <w:ind w:leftChars="0" w:left="0" w:firstLine="39"/>
              <w:jc w:val="left"/>
              <w:rPr>
                <w:rFonts w:ascii="宋体" w:eastAsia="宋体" w:hAnsi="宋体"/>
              </w:rPr>
            </w:pPr>
            <w:r>
              <w:rPr>
                <w:rFonts w:ascii="宋体" w:eastAsia="宋体" w:hAnsi="宋体" w:hint="eastAsia"/>
              </w:rPr>
              <w:t>置数</w:t>
            </w:r>
          </w:p>
        </w:tc>
        <w:tc>
          <w:tcPr>
            <w:tcW w:w="4050" w:type="dxa"/>
            <w:tcBorders>
              <w:top w:val="single" w:sz="4" w:space="0" w:color="auto"/>
              <w:left w:val="single" w:sz="4" w:space="0" w:color="auto"/>
              <w:bottom w:val="single" w:sz="4" w:space="0" w:color="auto"/>
              <w:right w:val="single" w:sz="4" w:space="0" w:color="auto"/>
            </w:tcBorders>
            <w:vAlign w:val="center"/>
          </w:tcPr>
          <w:p w14:paraId="745134DC" w14:textId="77777777" w:rsidR="00DC677D" w:rsidRDefault="00EE0270" w:rsidP="00DC677D">
            <w:pPr>
              <w:ind w:leftChars="0" w:left="0" w:firstLine="39"/>
              <w:jc w:val="left"/>
              <w:rPr>
                <w:rFonts w:ascii="宋体" w:eastAsia="宋体" w:hAnsi="宋体"/>
              </w:rPr>
            </w:pPr>
            <w:r>
              <w:rPr>
                <w:rFonts w:ascii="宋体" w:eastAsia="宋体" w:hAnsi="宋体" w:hint="eastAsia"/>
              </w:rPr>
              <w:t>0.0000～5.9999</w:t>
            </w:r>
          </w:p>
        </w:tc>
        <w:tc>
          <w:tcPr>
            <w:tcW w:w="1275" w:type="dxa"/>
            <w:tcBorders>
              <w:top w:val="single" w:sz="4" w:space="0" w:color="auto"/>
              <w:left w:val="single" w:sz="4" w:space="0" w:color="auto"/>
              <w:bottom w:val="single" w:sz="4" w:space="0" w:color="auto"/>
              <w:right w:val="single" w:sz="4" w:space="0" w:color="auto"/>
            </w:tcBorders>
            <w:vAlign w:val="center"/>
          </w:tcPr>
          <w:p w14:paraId="6A65DA66" w14:textId="77777777" w:rsidR="00DC677D" w:rsidRDefault="00DC677D" w:rsidP="00DC677D">
            <w:pPr>
              <w:ind w:leftChars="0" w:left="0" w:firstLine="39"/>
              <w:jc w:val="left"/>
              <w:rPr>
                <w:rFonts w:ascii="宋体" w:eastAsia="宋体" w:hAnsi="宋体"/>
              </w:rPr>
            </w:pPr>
            <w:r>
              <w:rPr>
                <w:rFonts w:ascii="宋体" w:eastAsia="宋体" w:hAnsi="宋体" w:hint="eastAsia"/>
              </w:rPr>
              <w:t>1</w:t>
            </w:r>
          </w:p>
        </w:tc>
      </w:tr>
      <w:tr w:rsidR="009A7080" w14:paraId="74D372AB"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06DE7E84" w14:textId="77777777" w:rsidR="009A7080" w:rsidRDefault="009A7080" w:rsidP="009A7080">
            <w:pPr>
              <w:pStyle w:val="a8"/>
              <w:numPr>
                <w:ilvl w:val="0"/>
                <w:numId w:val="7"/>
              </w:numPr>
              <w:ind w:leftChars="0" w:firstLineChars="0"/>
              <w:jc w:val="left"/>
              <w:rPr>
                <w:rFonts w:ascii="宋体" w:eastAsia="宋体" w:hAnsi="宋体"/>
              </w:rPr>
            </w:pPr>
          </w:p>
        </w:tc>
        <w:tc>
          <w:tcPr>
            <w:tcW w:w="1876" w:type="dxa"/>
            <w:tcBorders>
              <w:top w:val="single" w:sz="4" w:space="0" w:color="auto"/>
              <w:left w:val="single" w:sz="4" w:space="0" w:color="auto"/>
              <w:bottom w:val="single" w:sz="4" w:space="0" w:color="auto"/>
              <w:right w:val="single" w:sz="4" w:space="0" w:color="auto"/>
            </w:tcBorders>
            <w:vAlign w:val="center"/>
            <w:hideMark/>
          </w:tcPr>
          <w:p w14:paraId="20A85390" w14:textId="77777777" w:rsidR="009A7080" w:rsidRDefault="009A7080">
            <w:pPr>
              <w:ind w:firstLine="39"/>
              <w:jc w:val="left"/>
              <w:rPr>
                <w:rFonts w:ascii="宋体" w:eastAsia="宋体" w:hAnsi="宋体"/>
              </w:rPr>
            </w:pPr>
            <w:r>
              <w:rPr>
                <w:rFonts w:ascii="宋体" w:eastAsia="宋体" w:hAnsi="宋体" w:hint="eastAsia"/>
              </w:rPr>
              <w:t>出厂标定系数</w:t>
            </w:r>
          </w:p>
        </w:tc>
        <w:tc>
          <w:tcPr>
            <w:tcW w:w="1162" w:type="dxa"/>
            <w:tcBorders>
              <w:top w:val="single" w:sz="4" w:space="0" w:color="auto"/>
              <w:left w:val="single" w:sz="4" w:space="0" w:color="auto"/>
              <w:bottom w:val="single" w:sz="4" w:space="0" w:color="auto"/>
              <w:right w:val="single" w:sz="4" w:space="0" w:color="auto"/>
            </w:tcBorders>
            <w:vAlign w:val="center"/>
            <w:hideMark/>
          </w:tcPr>
          <w:p w14:paraId="749A8B55" w14:textId="77777777" w:rsidR="009A7080" w:rsidRDefault="009A7080">
            <w:pPr>
              <w:ind w:leftChars="0" w:left="0" w:firstLine="39"/>
              <w:jc w:val="left"/>
              <w:rPr>
                <w:rFonts w:ascii="宋体" w:eastAsia="宋体" w:hAnsi="宋体"/>
              </w:rPr>
            </w:pPr>
            <w:r>
              <w:rPr>
                <w:rFonts w:ascii="宋体" w:eastAsia="宋体" w:hAnsi="宋体" w:hint="eastAsia"/>
              </w:rPr>
              <w:t>置数</w:t>
            </w:r>
          </w:p>
        </w:tc>
        <w:tc>
          <w:tcPr>
            <w:tcW w:w="4050" w:type="dxa"/>
            <w:tcBorders>
              <w:top w:val="single" w:sz="4" w:space="0" w:color="auto"/>
              <w:left w:val="single" w:sz="4" w:space="0" w:color="auto"/>
              <w:bottom w:val="single" w:sz="4" w:space="0" w:color="auto"/>
              <w:right w:val="single" w:sz="4" w:space="0" w:color="auto"/>
            </w:tcBorders>
            <w:vAlign w:val="center"/>
            <w:hideMark/>
          </w:tcPr>
          <w:p w14:paraId="67E03BC8" w14:textId="77777777" w:rsidR="009A7080" w:rsidRDefault="009A7080">
            <w:pPr>
              <w:ind w:leftChars="0" w:left="0" w:firstLine="39"/>
              <w:jc w:val="left"/>
              <w:rPr>
                <w:rFonts w:ascii="宋体" w:eastAsia="宋体" w:hAnsi="宋体"/>
              </w:rPr>
            </w:pPr>
            <w:r>
              <w:rPr>
                <w:rFonts w:ascii="宋体" w:eastAsia="宋体" w:hAnsi="宋体" w:hint="eastAsia"/>
              </w:rPr>
              <w:t>0.0000～5.9999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06243E5" w14:textId="77777777" w:rsidR="009A7080" w:rsidRDefault="009A7080">
            <w:pPr>
              <w:ind w:leftChars="0" w:left="0" w:firstLine="39"/>
              <w:jc w:val="left"/>
              <w:rPr>
                <w:rFonts w:ascii="宋体" w:eastAsia="宋体" w:hAnsi="宋体"/>
              </w:rPr>
            </w:pPr>
            <w:r>
              <w:rPr>
                <w:rFonts w:ascii="宋体" w:eastAsia="宋体" w:hAnsi="宋体" w:hint="eastAsia"/>
              </w:rPr>
              <w:t>2</w:t>
            </w:r>
          </w:p>
        </w:tc>
      </w:tr>
      <w:tr w:rsidR="00DC677D" w14:paraId="569882EF"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6EE2F916" w14:textId="77777777" w:rsidR="00DC677D" w:rsidRDefault="00DC677D" w:rsidP="00DC677D">
            <w:pPr>
              <w:pStyle w:val="a8"/>
              <w:numPr>
                <w:ilvl w:val="0"/>
                <w:numId w:val="7"/>
              </w:numPr>
              <w:ind w:leftChars="0" w:firstLineChars="0"/>
              <w:jc w:val="left"/>
              <w:rPr>
                <w:rFonts w:ascii="宋体" w:eastAsia="宋体" w:hAnsi="宋体"/>
              </w:rPr>
            </w:pPr>
            <w:r>
              <w:rPr>
                <w:rFonts w:ascii="宋体" w:eastAsia="宋体" w:hAnsi="宋体" w:hint="eastAsia"/>
              </w:rPr>
              <w:t>l</w:t>
            </w:r>
          </w:p>
        </w:tc>
        <w:tc>
          <w:tcPr>
            <w:tcW w:w="1876" w:type="dxa"/>
            <w:tcBorders>
              <w:top w:val="single" w:sz="4" w:space="0" w:color="auto"/>
              <w:left w:val="single" w:sz="4" w:space="0" w:color="auto"/>
              <w:bottom w:val="single" w:sz="4" w:space="0" w:color="auto"/>
              <w:right w:val="single" w:sz="4" w:space="0" w:color="auto"/>
            </w:tcBorders>
            <w:vAlign w:val="center"/>
          </w:tcPr>
          <w:p w14:paraId="147AC1A6" w14:textId="77777777" w:rsidR="00DC677D" w:rsidRDefault="00DC677D" w:rsidP="00DC677D">
            <w:pPr>
              <w:ind w:firstLine="39"/>
              <w:jc w:val="left"/>
              <w:rPr>
                <w:rFonts w:ascii="宋体" w:eastAsia="宋体" w:hAnsi="宋体"/>
              </w:rPr>
            </w:pPr>
            <w:r>
              <w:rPr>
                <w:rFonts w:ascii="宋体" w:eastAsia="宋体" w:hAnsi="宋体" w:hint="eastAsia"/>
              </w:rPr>
              <w:t>流量放大倍数</w:t>
            </w:r>
          </w:p>
        </w:tc>
        <w:tc>
          <w:tcPr>
            <w:tcW w:w="1162" w:type="dxa"/>
            <w:tcBorders>
              <w:top w:val="single" w:sz="4" w:space="0" w:color="auto"/>
              <w:left w:val="single" w:sz="4" w:space="0" w:color="auto"/>
              <w:bottom w:val="single" w:sz="4" w:space="0" w:color="auto"/>
              <w:right w:val="single" w:sz="4" w:space="0" w:color="auto"/>
            </w:tcBorders>
            <w:vAlign w:val="center"/>
          </w:tcPr>
          <w:p w14:paraId="4463AC23" w14:textId="77777777" w:rsidR="00DC677D" w:rsidRDefault="00EE0270" w:rsidP="00DC677D">
            <w:pPr>
              <w:ind w:leftChars="0" w:left="0" w:firstLine="39"/>
              <w:jc w:val="left"/>
              <w:rPr>
                <w:rFonts w:ascii="宋体" w:eastAsia="宋体" w:hAnsi="宋体"/>
              </w:rPr>
            </w:pPr>
            <w:r>
              <w:rPr>
                <w:rFonts w:ascii="宋体" w:eastAsia="宋体" w:hAnsi="宋体" w:hint="eastAsia"/>
              </w:rPr>
              <w:t>选择</w:t>
            </w:r>
          </w:p>
        </w:tc>
        <w:tc>
          <w:tcPr>
            <w:tcW w:w="4050" w:type="dxa"/>
            <w:tcBorders>
              <w:top w:val="single" w:sz="4" w:space="0" w:color="auto"/>
              <w:left w:val="single" w:sz="4" w:space="0" w:color="auto"/>
              <w:bottom w:val="single" w:sz="4" w:space="0" w:color="auto"/>
              <w:right w:val="single" w:sz="4" w:space="0" w:color="auto"/>
            </w:tcBorders>
            <w:vAlign w:val="center"/>
          </w:tcPr>
          <w:p w14:paraId="3ECF8259" w14:textId="77777777" w:rsidR="00DC677D" w:rsidRDefault="00EE0270" w:rsidP="00DC677D">
            <w:pPr>
              <w:ind w:leftChars="0" w:left="0" w:firstLine="39"/>
              <w:jc w:val="left"/>
              <w:rPr>
                <w:rFonts w:ascii="宋体" w:eastAsia="宋体" w:hAnsi="宋体"/>
              </w:rPr>
            </w:pPr>
            <w:r>
              <w:rPr>
                <w:rFonts w:ascii="宋体" w:eastAsia="宋体" w:hAnsi="宋体" w:hint="eastAsia"/>
              </w:rPr>
              <w:t>1倍/</w:t>
            </w:r>
            <w:r>
              <w:rPr>
                <w:rFonts w:ascii="宋体" w:eastAsia="宋体" w:hAnsi="宋体"/>
              </w:rPr>
              <w:t>2</w:t>
            </w:r>
            <w:r>
              <w:rPr>
                <w:rFonts w:ascii="宋体" w:eastAsia="宋体" w:hAnsi="宋体" w:hint="eastAsia"/>
              </w:rPr>
              <w:t>倍/</w:t>
            </w:r>
            <w:r>
              <w:rPr>
                <w:rFonts w:ascii="宋体" w:eastAsia="宋体" w:hAnsi="宋体"/>
              </w:rPr>
              <w:t>4</w:t>
            </w:r>
            <w:r>
              <w:rPr>
                <w:rFonts w:ascii="宋体" w:eastAsia="宋体" w:hAnsi="宋体" w:hint="eastAsia"/>
              </w:rPr>
              <w:t>倍/</w:t>
            </w:r>
            <w:r>
              <w:rPr>
                <w:rFonts w:ascii="宋体" w:eastAsia="宋体" w:hAnsi="宋体"/>
              </w:rPr>
              <w:t>8</w:t>
            </w:r>
            <w:r>
              <w:rPr>
                <w:rFonts w:ascii="宋体" w:eastAsia="宋体" w:hAnsi="宋体" w:hint="eastAsia"/>
              </w:rPr>
              <w:t>倍</w:t>
            </w:r>
          </w:p>
        </w:tc>
        <w:tc>
          <w:tcPr>
            <w:tcW w:w="1275" w:type="dxa"/>
            <w:tcBorders>
              <w:top w:val="single" w:sz="4" w:space="0" w:color="auto"/>
              <w:left w:val="single" w:sz="4" w:space="0" w:color="auto"/>
              <w:bottom w:val="single" w:sz="4" w:space="0" w:color="auto"/>
              <w:right w:val="single" w:sz="4" w:space="0" w:color="auto"/>
            </w:tcBorders>
            <w:vAlign w:val="center"/>
          </w:tcPr>
          <w:p w14:paraId="39C85CAF" w14:textId="77777777" w:rsidR="00DC677D" w:rsidRDefault="00DC677D" w:rsidP="00DC677D">
            <w:pPr>
              <w:ind w:leftChars="0" w:left="0" w:firstLine="39"/>
              <w:jc w:val="left"/>
              <w:rPr>
                <w:rFonts w:ascii="宋体" w:eastAsia="宋体" w:hAnsi="宋体"/>
              </w:rPr>
            </w:pPr>
            <w:r>
              <w:rPr>
                <w:rFonts w:ascii="宋体" w:eastAsia="宋体" w:hAnsi="宋体" w:hint="eastAsia"/>
              </w:rPr>
              <w:t>1</w:t>
            </w:r>
          </w:p>
        </w:tc>
      </w:tr>
      <w:tr w:rsidR="00DC677D" w14:paraId="4B1EE0EE"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33E3F11A" w14:textId="77777777" w:rsidR="00DC677D" w:rsidRDefault="00DC677D" w:rsidP="00DC677D">
            <w:pPr>
              <w:pStyle w:val="a8"/>
              <w:numPr>
                <w:ilvl w:val="0"/>
                <w:numId w:val="7"/>
              </w:numPr>
              <w:ind w:leftChars="0" w:firstLineChars="0"/>
              <w:jc w:val="left"/>
              <w:rPr>
                <w:rFonts w:ascii="宋体" w:eastAsia="宋体" w:hAnsi="宋体"/>
              </w:rPr>
            </w:pPr>
          </w:p>
        </w:tc>
        <w:tc>
          <w:tcPr>
            <w:tcW w:w="1876" w:type="dxa"/>
            <w:tcBorders>
              <w:top w:val="single" w:sz="4" w:space="0" w:color="auto"/>
              <w:left w:val="single" w:sz="4" w:space="0" w:color="auto"/>
              <w:bottom w:val="single" w:sz="4" w:space="0" w:color="auto"/>
              <w:right w:val="single" w:sz="4" w:space="0" w:color="auto"/>
            </w:tcBorders>
            <w:vAlign w:val="center"/>
          </w:tcPr>
          <w:p w14:paraId="4AA549F6" w14:textId="77777777" w:rsidR="00DC677D" w:rsidRDefault="00DC677D" w:rsidP="00DC677D">
            <w:pPr>
              <w:ind w:firstLine="39"/>
              <w:jc w:val="left"/>
              <w:rPr>
                <w:rFonts w:ascii="宋体" w:eastAsia="宋体" w:hAnsi="宋体"/>
              </w:rPr>
            </w:pPr>
            <w:r>
              <w:rPr>
                <w:rFonts w:ascii="宋体" w:eastAsia="宋体" w:hAnsi="宋体" w:hint="eastAsia"/>
              </w:rPr>
              <w:t>测量模式</w:t>
            </w:r>
          </w:p>
        </w:tc>
        <w:tc>
          <w:tcPr>
            <w:tcW w:w="1162" w:type="dxa"/>
            <w:tcBorders>
              <w:top w:val="single" w:sz="4" w:space="0" w:color="auto"/>
              <w:left w:val="single" w:sz="4" w:space="0" w:color="auto"/>
              <w:bottom w:val="single" w:sz="4" w:space="0" w:color="auto"/>
              <w:right w:val="single" w:sz="4" w:space="0" w:color="auto"/>
            </w:tcBorders>
            <w:vAlign w:val="center"/>
          </w:tcPr>
          <w:p w14:paraId="42134233" w14:textId="77777777" w:rsidR="00DC677D" w:rsidRDefault="00EE0270" w:rsidP="00DC677D">
            <w:pPr>
              <w:ind w:leftChars="0" w:left="0" w:firstLine="39"/>
              <w:jc w:val="left"/>
              <w:rPr>
                <w:rFonts w:ascii="宋体" w:eastAsia="宋体" w:hAnsi="宋体"/>
              </w:rPr>
            </w:pPr>
            <w:r>
              <w:rPr>
                <w:rFonts w:ascii="宋体" w:eastAsia="宋体" w:hAnsi="宋体" w:hint="eastAsia"/>
              </w:rPr>
              <w:t>选择</w:t>
            </w:r>
          </w:p>
        </w:tc>
        <w:tc>
          <w:tcPr>
            <w:tcW w:w="4050" w:type="dxa"/>
            <w:tcBorders>
              <w:top w:val="single" w:sz="4" w:space="0" w:color="auto"/>
              <w:left w:val="single" w:sz="4" w:space="0" w:color="auto"/>
              <w:bottom w:val="single" w:sz="4" w:space="0" w:color="auto"/>
              <w:right w:val="single" w:sz="4" w:space="0" w:color="auto"/>
            </w:tcBorders>
            <w:vAlign w:val="center"/>
          </w:tcPr>
          <w:p w14:paraId="77DF8494" w14:textId="77777777" w:rsidR="00DC677D" w:rsidRDefault="00EE0270" w:rsidP="00DC677D">
            <w:pPr>
              <w:ind w:leftChars="0" w:left="0" w:firstLine="39"/>
              <w:jc w:val="left"/>
              <w:rPr>
                <w:rFonts w:ascii="宋体" w:eastAsia="宋体" w:hAnsi="宋体"/>
              </w:rPr>
            </w:pPr>
            <w:r>
              <w:rPr>
                <w:rFonts w:ascii="宋体" w:eastAsia="宋体" w:hAnsi="宋体" w:hint="eastAsia"/>
              </w:rPr>
              <w:t>快速/稳定</w:t>
            </w:r>
          </w:p>
        </w:tc>
        <w:tc>
          <w:tcPr>
            <w:tcW w:w="1275" w:type="dxa"/>
            <w:tcBorders>
              <w:top w:val="single" w:sz="4" w:space="0" w:color="auto"/>
              <w:left w:val="single" w:sz="4" w:space="0" w:color="auto"/>
              <w:bottom w:val="single" w:sz="4" w:space="0" w:color="auto"/>
              <w:right w:val="single" w:sz="4" w:space="0" w:color="auto"/>
            </w:tcBorders>
            <w:vAlign w:val="center"/>
          </w:tcPr>
          <w:p w14:paraId="54EE0ABD" w14:textId="77777777" w:rsidR="00DC677D" w:rsidRDefault="00DC677D" w:rsidP="00DC677D">
            <w:pPr>
              <w:ind w:leftChars="0" w:left="0" w:firstLine="39"/>
              <w:jc w:val="left"/>
              <w:rPr>
                <w:rFonts w:ascii="宋体" w:eastAsia="宋体" w:hAnsi="宋体"/>
              </w:rPr>
            </w:pPr>
            <w:r>
              <w:rPr>
                <w:rFonts w:ascii="宋体" w:eastAsia="宋体" w:hAnsi="宋体" w:hint="eastAsia"/>
              </w:rPr>
              <w:t>1</w:t>
            </w:r>
          </w:p>
        </w:tc>
      </w:tr>
      <w:tr w:rsidR="009A7080" w14:paraId="1B5A28F3"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7AA7F65B" w14:textId="77777777" w:rsidR="009A7080" w:rsidRDefault="009A7080" w:rsidP="009A7080">
            <w:pPr>
              <w:pStyle w:val="a8"/>
              <w:numPr>
                <w:ilvl w:val="0"/>
                <w:numId w:val="7"/>
              </w:numPr>
              <w:ind w:leftChars="0" w:firstLineChars="0"/>
              <w:jc w:val="left"/>
              <w:rPr>
                <w:rFonts w:ascii="宋体" w:eastAsia="宋体" w:hAnsi="宋体"/>
              </w:rPr>
            </w:pPr>
          </w:p>
        </w:tc>
        <w:tc>
          <w:tcPr>
            <w:tcW w:w="1876" w:type="dxa"/>
            <w:tcBorders>
              <w:top w:val="single" w:sz="4" w:space="0" w:color="auto"/>
              <w:left w:val="single" w:sz="4" w:space="0" w:color="auto"/>
              <w:bottom w:val="single" w:sz="4" w:space="0" w:color="auto"/>
              <w:right w:val="single" w:sz="4" w:space="0" w:color="auto"/>
            </w:tcBorders>
            <w:vAlign w:val="center"/>
            <w:hideMark/>
          </w:tcPr>
          <w:p w14:paraId="18A2F07B" w14:textId="77777777" w:rsidR="009A7080" w:rsidRDefault="009A7080">
            <w:pPr>
              <w:ind w:firstLine="39"/>
              <w:jc w:val="left"/>
              <w:rPr>
                <w:rFonts w:ascii="宋体" w:eastAsia="宋体" w:hAnsi="宋体"/>
              </w:rPr>
            </w:pPr>
            <w:r>
              <w:rPr>
                <w:rFonts w:ascii="宋体" w:eastAsia="宋体" w:hAnsi="宋体" w:hint="eastAsia"/>
              </w:rPr>
              <w:t>设定密度</w:t>
            </w:r>
          </w:p>
        </w:tc>
        <w:tc>
          <w:tcPr>
            <w:tcW w:w="1162" w:type="dxa"/>
            <w:tcBorders>
              <w:top w:val="single" w:sz="4" w:space="0" w:color="auto"/>
              <w:left w:val="single" w:sz="4" w:space="0" w:color="auto"/>
              <w:bottom w:val="single" w:sz="4" w:space="0" w:color="auto"/>
              <w:right w:val="single" w:sz="4" w:space="0" w:color="auto"/>
            </w:tcBorders>
            <w:vAlign w:val="center"/>
            <w:hideMark/>
          </w:tcPr>
          <w:p w14:paraId="3DF0560E" w14:textId="77777777" w:rsidR="009A7080" w:rsidRDefault="009A7080">
            <w:pPr>
              <w:ind w:leftChars="0" w:left="0" w:firstLine="39"/>
              <w:jc w:val="left"/>
              <w:rPr>
                <w:rFonts w:ascii="宋体" w:eastAsia="宋体" w:hAnsi="宋体"/>
              </w:rPr>
            </w:pPr>
            <w:r>
              <w:rPr>
                <w:rFonts w:ascii="宋体" w:eastAsia="宋体" w:hAnsi="宋体" w:hint="eastAsia"/>
              </w:rPr>
              <w:t>置数</w:t>
            </w:r>
          </w:p>
        </w:tc>
        <w:tc>
          <w:tcPr>
            <w:tcW w:w="4050" w:type="dxa"/>
            <w:tcBorders>
              <w:top w:val="single" w:sz="4" w:space="0" w:color="auto"/>
              <w:left w:val="single" w:sz="4" w:space="0" w:color="auto"/>
              <w:bottom w:val="single" w:sz="4" w:space="0" w:color="auto"/>
              <w:right w:val="single" w:sz="4" w:space="0" w:color="auto"/>
            </w:tcBorders>
            <w:vAlign w:val="center"/>
            <w:hideMark/>
          </w:tcPr>
          <w:p w14:paraId="482239D7" w14:textId="77777777" w:rsidR="009A7080" w:rsidRDefault="009A7080">
            <w:pPr>
              <w:ind w:leftChars="0" w:left="0" w:firstLine="39"/>
              <w:jc w:val="left"/>
              <w:rPr>
                <w:rFonts w:ascii="宋体" w:eastAsia="宋体" w:hAnsi="宋体"/>
              </w:rPr>
            </w:pPr>
            <w:r>
              <w:rPr>
                <w:rFonts w:ascii="宋体" w:eastAsia="宋体" w:hAnsi="宋体" w:hint="eastAsia"/>
              </w:rPr>
              <w:t>0～59999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411D661" w14:textId="77777777" w:rsidR="009A7080" w:rsidRDefault="009A7080">
            <w:pPr>
              <w:ind w:leftChars="0" w:left="0" w:firstLine="39"/>
              <w:jc w:val="left"/>
              <w:rPr>
                <w:rFonts w:ascii="宋体" w:eastAsia="宋体" w:hAnsi="宋体"/>
              </w:rPr>
            </w:pPr>
            <w:r>
              <w:rPr>
                <w:rFonts w:ascii="宋体" w:eastAsia="宋体" w:hAnsi="宋体" w:hint="eastAsia"/>
              </w:rPr>
              <w:t>2</w:t>
            </w:r>
          </w:p>
        </w:tc>
      </w:tr>
      <w:tr w:rsidR="00DC677D" w14:paraId="33FFF3E6"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6CE1A05B" w14:textId="77777777" w:rsidR="00DC677D" w:rsidRDefault="00DC677D" w:rsidP="00DC677D">
            <w:pPr>
              <w:pStyle w:val="a8"/>
              <w:numPr>
                <w:ilvl w:val="0"/>
                <w:numId w:val="7"/>
              </w:numPr>
              <w:ind w:leftChars="0" w:firstLineChars="0"/>
              <w:jc w:val="left"/>
              <w:rPr>
                <w:rFonts w:ascii="宋体" w:eastAsia="宋体" w:hAnsi="宋体"/>
              </w:rPr>
            </w:pPr>
            <w:r>
              <w:rPr>
                <w:rFonts w:ascii="宋体" w:eastAsia="宋体" w:hAnsi="宋体" w:hint="eastAsia"/>
              </w:rPr>
              <w:t>y</w:t>
            </w:r>
          </w:p>
        </w:tc>
        <w:tc>
          <w:tcPr>
            <w:tcW w:w="1876" w:type="dxa"/>
            <w:tcBorders>
              <w:top w:val="single" w:sz="4" w:space="0" w:color="auto"/>
              <w:left w:val="single" w:sz="4" w:space="0" w:color="auto"/>
              <w:bottom w:val="single" w:sz="4" w:space="0" w:color="auto"/>
              <w:right w:val="single" w:sz="4" w:space="0" w:color="auto"/>
            </w:tcBorders>
            <w:vAlign w:val="center"/>
          </w:tcPr>
          <w:p w14:paraId="26D1B819" w14:textId="77777777" w:rsidR="00DC677D" w:rsidRDefault="00DC677D" w:rsidP="00DC677D">
            <w:pPr>
              <w:ind w:firstLine="39"/>
              <w:jc w:val="left"/>
              <w:rPr>
                <w:rFonts w:ascii="宋体" w:eastAsia="宋体" w:hAnsi="宋体"/>
              </w:rPr>
            </w:pPr>
            <w:r>
              <w:rPr>
                <w:rFonts w:ascii="宋体" w:eastAsia="宋体" w:hAnsi="宋体" w:hint="eastAsia"/>
              </w:rPr>
              <w:t>远传功能开启</w:t>
            </w:r>
          </w:p>
        </w:tc>
        <w:tc>
          <w:tcPr>
            <w:tcW w:w="1162" w:type="dxa"/>
            <w:tcBorders>
              <w:top w:val="single" w:sz="4" w:space="0" w:color="auto"/>
              <w:left w:val="single" w:sz="4" w:space="0" w:color="auto"/>
              <w:bottom w:val="single" w:sz="4" w:space="0" w:color="auto"/>
              <w:right w:val="single" w:sz="4" w:space="0" w:color="auto"/>
            </w:tcBorders>
            <w:vAlign w:val="center"/>
          </w:tcPr>
          <w:p w14:paraId="5690666E" w14:textId="77777777" w:rsidR="00DC677D" w:rsidRDefault="00EE0270" w:rsidP="00DC677D">
            <w:pPr>
              <w:ind w:leftChars="0" w:left="0" w:firstLine="39"/>
              <w:jc w:val="left"/>
              <w:rPr>
                <w:rFonts w:ascii="宋体" w:eastAsia="宋体" w:hAnsi="宋体"/>
              </w:rPr>
            </w:pPr>
            <w:r>
              <w:rPr>
                <w:rFonts w:ascii="宋体" w:eastAsia="宋体" w:hAnsi="宋体" w:hint="eastAsia"/>
              </w:rPr>
              <w:t>选择</w:t>
            </w:r>
          </w:p>
        </w:tc>
        <w:tc>
          <w:tcPr>
            <w:tcW w:w="4050" w:type="dxa"/>
            <w:tcBorders>
              <w:top w:val="single" w:sz="4" w:space="0" w:color="auto"/>
              <w:left w:val="single" w:sz="4" w:space="0" w:color="auto"/>
              <w:bottom w:val="single" w:sz="4" w:space="0" w:color="auto"/>
              <w:right w:val="single" w:sz="4" w:space="0" w:color="auto"/>
            </w:tcBorders>
            <w:vAlign w:val="center"/>
          </w:tcPr>
          <w:p w14:paraId="7CB67182" w14:textId="77777777" w:rsidR="00DC677D" w:rsidRDefault="006E48BD" w:rsidP="00DC677D">
            <w:pPr>
              <w:ind w:leftChars="0" w:left="0" w:firstLine="39"/>
              <w:jc w:val="left"/>
              <w:rPr>
                <w:rFonts w:ascii="宋体" w:eastAsia="宋体" w:hAnsi="宋体"/>
              </w:rPr>
            </w:pPr>
            <w:r>
              <w:rPr>
                <w:rFonts w:ascii="宋体" w:eastAsia="宋体" w:hAnsi="宋体" w:hint="eastAsia"/>
              </w:rPr>
              <w:t>启用/禁止</w:t>
            </w:r>
          </w:p>
        </w:tc>
        <w:tc>
          <w:tcPr>
            <w:tcW w:w="1275" w:type="dxa"/>
            <w:tcBorders>
              <w:top w:val="single" w:sz="4" w:space="0" w:color="auto"/>
              <w:left w:val="single" w:sz="4" w:space="0" w:color="auto"/>
              <w:bottom w:val="single" w:sz="4" w:space="0" w:color="auto"/>
              <w:right w:val="single" w:sz="4" w:space="0" w:color="auto"/>
            </w:tcBorders>
            <w:vAlign w:val="center"/>
          </w:tcPr>
          <w:p w14:paraId="7E2D8979" w14:textId="77777777" w:rsidR="00DC677D" w:rsidRDefault="00DC677D" w:rsidP="00DC677D">
            <w:pPr>
              <w:ind w:leftChars="0" w:left="0" w:firstLine="39"/>
              <w:jc w:val="left"/>
              <w:rPr>
                <w:rFonts w:ascii="宋体" w:eastAsia="宋体" w:hAnsi="宋体"/>
              </w:rPr>
            </w:pPr>
            <w:r>
              <w:rPr>
                <w:rFonts w:ascii="宋体" w:eastAsia="宋体" w:hAnsi="宋体" w:hint="eastAsia"/>
              </w:rPr>
              <w:t>1</w:t>
            </w:r>
          </w:p>
        </w:tc>
      </w:tr>
      <w:tr w:rsidR="00DC677D" w14:paraId="741CC869"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7D3C8BA7" w14:textId="77777777" w:rsidR="00DC677D" w:rsidRDefault="00DC677D" w:rsidP="00DC677D">
            <w:pPr>
              <w:pStyle w:val="a8"/>
              <w:numPr>
                <w:ilvl w:val="0"/>
                <w:numId w:val="7"/>
              </w:numPr>
              <w:ind w:leftChars="0" w:firstLineChars="0"/>
              <w:jc w:val="left"/>
              <w:rPr>
                <w:rFonts w:ascii="宋体" w:eastAsia="宋体" w:hAnsi="宋体"/>
              </w:rPr>
            </w:pPr>
          </w:p>
        </w:tc>
        <w:tc>
          <w:tcPr>
            <w:tcW w:w="1876" w:type="dxa"/>
            <w:tcBorders>
              <w:top w:val="single" w:sz="4" w:space="0" w:color="auto"/>
              <w:left w:val="single" w:sz="4" w:space="0" w:color="auto"/>
              <w:bottom w:val="single" w:sz="4" w:space="0" w:color="auto"/>
              <w:right w:val="single" w:sz="4" w:space="0" w:color="auto"/>
            </w:tcBorders>
            <w:vAlign w:val="center"/>
          </w:tcPr>
          <w:p w14:paraId="16C6825A" w14:textId="77777777" w:rsidR="00DC677D" w:rsidRDefault="00DC677D" w:rsidP="00DC677D">
            <w:pPr>
              <w:ind w:firstLine="39"/>
              <w:jc w:val="left"/>
              <w:rPr>
                <w:rFonts w:ascii="宋体" w:eastAsia="宋体" w:hAnsi="宋体"/>
              </w:rPr>
            </w:pPr>
            <w:r>
              <w:rPr>
                <w:rFonts w:ascii="宋体" w:eastAsia="宋体" w:hAnsi="宋体" w:hint="eastAsia"/>
              </w:rPr>
              <w:t>远传IP</w:t>
            </w:r>
          </w:p>
        </w:tc>
        <w:tc>
          <w:tcPr>
            <w:tcW w:w="1162" w:type="dxa"/>
            <w:tcBorders>
              <w:top w:val="single" w:sz="4" w:space="0" w:color="auto"/>
              <w:left w:val="single" w:sz="4" w:space="0" w:color="auto"/>
              <w:bottom w:val="single" w:sz="4" w:space="0" w:color="auto"/>
              <w:right w:val="single" w:sz="4" w:space="0" w:color="auto"/>
            </w:tcBorders>
            <w:vAlign w:val="center"/>
          </w:tcPr>
          <w:p w14:paraId="588373C3" w14:textId="77777777" w:rsidR="00DC677D" w:rsidRDefault="006E48BD" w:rsidP="00DC677D">
            <w:pPr>
              <w:ind w:leftChars="0" w:left="0" w:firstLine="39"/>
              <w:jc w:val="left"/>
              <w:rPr>
                <w:rFonts w:ascii="宋体" w:eastAsia="宋体" w:hAnsi="宋体"/>
              </w:rPr>
            </w:pPr>
            <w:r>
              <w:rPr>
                <w:rFonts w:ascii="宋体" w:eastAsia="宋体" w:hAnsi="宋体" w:hint="eastAsia"/>
              </w:rPr>
              <w:t>设置</w:t>
            </w:r>
          </w:p>
        </w:tc>
        <w:tc>
          <w:tcPr>
            <w:tcW w:w="4050" w:type="dxa"/>
            <w:tcBorders>
              <w:top w:val="single" w:sz="4" w:space="0" w:color="auto"/>
              <w:left w:val="single" w:sz="4" w:space="0" w:color="auto"/>
              <w:bottom w:val="single" w:sz="4" w:space="0" w:color="auto"/>
              <w:right w:val="single" w:sz="4" w:space="0" w:color="auto"/>
            </w:tcBorders>
            <w:vAlign w:val="center"/>
          </w:tcPr>
          <w:p w14:paraId="45FCDB1A" w14:textId="77777777" w:rsidR="00DC677D" w:rsidRDefault="00DC677D" w:rsidP="00DC677D">
            <w:pPr>
              <w:ind w:leftChars="0" w:left="0" w:firstLine="39"/>
              <w:jc w:val="left"/>
              <w:rPr>
                <w:rFonts w:ascii="宋体" w:eastAsia="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14:paraId="106E576E" w14:textId="77777777" w:rsidR="00DC677D" w:rsidRDefault="00DC677D" w:rsidP="00DC677D">
            <w:pPr>
              <w:ind w:leftChars="0" w:left="0" w:firstLine="39"/>
              <w:jc w:val="left"/>
              <w:rPr>
                <w:rFonts w:ascii="宋体" w:eastAsia="宋体" w:hAnsi="宋体"/>
              </w:rPr>
            </w:pPr>
            <w:r>
              <w:rPr>
                <w:rFonts w:ascii="宋体" w:eastAsia="宋体" w:hAnsi="宋体" w:hint="eastAsia"/>
              </w:rPr>
              <w:t>1</w:t>
            </w:r>
          </w:p>
        </w:tc>
      </w:tr>
      <w:tr w:rsidR="009A7080" w14:paraId="5EBE6061"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0F415FDB" w14:textId="77777777" w:rsidR="009A7080" w:rsidRDefault="009A7080" w:rsidP="009A7080">
            <w:pPr>
              <w:pStyle w:val="a8"/>
              <w:numPr>
                <w:ilvl w:val="0"/>
                <w:numId w:val="7"/>
              </w:numPr>
              <w:ind w:leftChars="0" w:firstLineChars="0"/>
              <w:jc w:val="left"/>
              <w:rPr>
                <w:rFonts w:ascii="宋体" w:eastAsia="宋体" w:hAnsi="宋体"/>
              </w:rPr>
            </w:pPr>
          </w:p>
        </w:tc>
        <w:tc>
          <w:tcPr>
            <w:tcW w:w="1876" w:type="dxa"/>
            <w:tcBorders>
              <w:top w:val="single" w:sz="4" w:space="0" w:color="auto"/>
              <w:left w:val="single" w:sz="4" w:space="0" w:color="auto"/>
              <w:bottom w:val="single" w:sz="4" w:space="0" w:color="auto"/>
              <w:right w:val="single" w:sz="4" w:space="0" w:color="auto"/>
            </w:tcBorders>
            <w:vAlign w:val="center"/>
            <w:hideMark/>
          </w:tcPr>
          <w:p w14:paraId="5A0703D6" w14:textId="77777777" w:rsidR="009A7080" w:rsidRDefault="00C65949">
            <w:pPr>
              <w:ind w:firstLine="39"/>
              <w:jc w:val="left"/>
              <w:rPr>
                <w:rFonts w:ascii="宋体" w:eastAsia="宋体" w:hAnsi="宋体"/>
              </w:rPr>
            </w:pPr>
            <w:r>
              <w:rPr>
                <w:rFonts w:ascii="宋体" w:eastAsia="宋体" w:hAnsi="宋体" w:hint="eastAsia"/>
              </w:rPr>
              <w:t>远传</w:t>
            </w:r>
            <w:r w:rsidR="009A7080">
              <w:rPr>
                <w:rFonts w:ascii="宋体" w:eastAsia="宋体" w:hAnsi="宋体" w:hint="eastAsia"/>
              </w:rPr>
              <w:t>间隔时间</w:t>
            </w:r>
          </w:p>
        </w:tc>
        <w:tc>
          <w:tcPr>
            <w:tcW w:w="1162" w:type="dxa"/>
            <w:tcBorders>
              <w:top w:val="single" w:sz="4" w:space="0" w:color="auto"/>
              <w:left w:val="single" w:sz="4" w:space="0" w:color="auto"/>
              <w:bottom w:val="single" w:sz="4" w:space="0" w:color="auto"/>
              <w:right w:val="single" w:sz="4" w:space="0" w:color="auto"/>
            </w:tcBorders>
            <w:vAlign w:val="center"/>
            <w:hideMark/>
          </w:tcPr>
          <w:p w14:paraId="5A2B1A2F" w14:textId="77777777" w:rsidR="009A7080" w:rsidRDefault="009A7080">
            <w:pPr>
              <w:ind w:leftChars="0" w:left="0" w:firstLine="39"/>
              <w:jc w:val="left"/>
              <w:rPr>
                <w:rFonts w:ascii="宋体" w:eastAsia="宋体" w:hAnsi="宋体"/>
              </w:rPr>
            </w:pPr>
            <w:r>
              <w:rPr>
                <w:rFonts w:ascii="宋体" w:eastAsia="宋体" w:hAnsi="宋体" w:hint="eastAsia"/>
              </w:rPr>
              <w:t>选择</w:t>
            </w:r>
          </w:p>
        </w:tc>
        <w:tc>
          <w:tcPr>
            <w:tcW w:w="4050" w:type="dxa"/>
            <w:tcBorders>
              <w:top w:val="single" w:sz="4" w:space="0" w:color="auto"/>
              <w:left w:val="single" w:sz="4" w:space="0" w:color="auto"/>
              <w:bottom w:val="single" w:sz="4" w:space="0" w:color="auto"/>
              <w:right w:val="single" w:sz="4" w:space="0" w:color="auto"/>
            </w:tcBorders>
            <w:vAlign w:val="center"/>
            <w:hideMark/>
          </w:tcPr>
          <w:p w14:paraId="42985710" w14:textId="77777777" w:rsidR="009A7080" w:rsidRDefault="009A7080">
            <w:pPr>
              <w:ind w:leftChars="0" w:left="0" w:firstLine="39"/>
              <w:jc w:val="left"/>
              <w:rPr>
                <w:rFonts w:ascii="宋体" w:eastAsia="宋体" w:hAnsi="宋体"/>
              </w:rPr>
            </w:pPr>
            <w:r>
              <w:rPr>
                <w:rFonts w:ascii="宋体" w:eastAsia="宋体" w:hAnsi="宋体" w:hint="eastAsia"/>
              </w:rPr>
              <w:t>启用/禁止</w:t>
            </w:r>
          </w:p>
        </w:tc>
        <w:tc>
          <w:tcPr>
            <w:tcW w:w="1275" w:type="dxa"/>
            <w:tcBorders>
              <w:top w:val="single" w:sz="4" w:space="0" w:color="auto"/>
              <w:left w:val="single" w:sz="4" w:space="0" w:color="auto"/>
              <w:bottom w:val="single" w:sz="4" w:space="0" w:color="auto"/>
              <w:right w:val="single" w:sz="4" w:space="0" w:color="auto"/>
            </w:tcBorders>
            <w:hideMark/>
          </w:tcPr>
          <w:p w14:paraId="6950E06B" w14:textId="77777777" w:rsidR="009A7080" w:rsidRDefault="009A7080">
            <w:pPr>
              <w:ind w:leftChars="0" w:left="0" w:firstLine="39"/>
              <w:jc w:val="left"/>
              <w:rPr>
                <w:rFonts w:ascii="宋体" w:eastAsia="宋体" w:hAnsi="宋体"/>
              </w:rPr>
            </w:pPr>
            <w:r>
              <w:rPr>
                <w:rFonts w:ascii="宋体" w:eastAsia="宋体" w:hAnsi="宋体" w:hint="eastAsia"/>
              </w:rPr>
              <w:t>2</w:t>
            </w:r>
          </w:p>
        </w:tc>
      </w:tr>
      <w:tr w:rsidR="00C65949" w14:paraId="1745890F" w14:textId="77777777" w:rsidTr="00C0370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48845E93" w14:textId="77777777" w:rsidR="00C65949" w:rsidRDefault="00C65949" w:rsidP="009A7080">
            <w:pPr>
              <w:pStyle w:val="a8"/>
              <w:numPr>
                <w:ilvl w:val="0"/>
                <w:numId w:val="7"/>
              </w:numPr>
              <w:ind w:leftChars="0" w:firstLineChars="0"/>
              <w:jc w:val="left"/>
              <w:rPr>
                <w:rFonts w:ascii="宋体" w:eastAsia="宋体" w:hAnsi="宋体"/>
              </w:rPr>
            </w:pPr>
          </w:p>
        </w:tc>
        <w:tc>
          <w:tcPr>
            <w:tcW w:w="1876" w:type="dxa"/>
            <w:tcBorders>
              <w:top w:val="single" w:sz="4" w:space="0" w:color="auto"/>
              <w:left w:val="single" w:sz="4" w:space="0" w:color="auto"/>
              <w:bottom w:val="single" w:sz="4" w:space="0" w:color="auto"/>
              <w:right w:val="single" w:sz="4" w:space="0" w:color="auto"/>
            </w:tcBorders>
            <w:vAlign w:val="center"/>
          </w:tcPr>
          <w:p w14:paraId="192D187A" w14:textId="77777777" w:rsidR="00C65949" w:rsidRDefault="00C65949">
            <w:pPr>
              <w:ind w:firstLine="39"/>
              <w:jc w:val="left"/>
              <w:rPr>
                <w:rFonts w:ascii="宋体" w:eastAsia="宋体" w:hAnsi="宋体"/>
              </w:rPr>
            </w:pPr>
            <w:r>
              <w:rPr>
                <w:rFonts w:ascii="宋体" w:eastAsia="宋体" w:hAnsi="宋体" w:hint="eastAsia"/>
              </w:rPr>
              <w:t>对比度</w:t>
            </w:r>
          </w:p>
        </w:tc>
        <w:tc>
          <w:tcPr>
            <w:tcW w:w="1162" w:type="dxa"/>
            <w:tcBorders>
              <w:top w:val="single" w:sz="4" w:space="0" w:color="auto"/>
              <w:left w:val="single" w:sz="4" w:space="0" w:color="auto"/>
              <w:bottom w:val="single" w:sz="4" w:space="0" w:color="auto"/>
              <w:right w:val="single" w:sz="4" w:space="0" w:color="auto"/>
            </w:tcBorders>
            <w:vAlign w:val="center"/>
          </w:tcPr>
          <w:p w14:paraId="7210C973" w14:textId="77777777" w:rsidR="00C65949" w:rsidRDefault="006E48BD">
            <w:pPr>
              <w:ind w:leftChars="0" w:left="0" w:firstLine="39"/>
              <w:jc w:val="left"/>
              <w:rPr>
                <w:rFonts w:ascii="宋体" w:eastAsia="宋体" w:hAnsi="宋体"/>
              </w:rPr>
            </w:pPr>
            <w:r>
              <w:rPr>
                <w:rFonts w:ascii="宋体" w:eastAsia="宋体" w:hAnsi="宋体" w:hint="eastAsia"/>
              </w:rPr>
              <w:t>置数</w:t>
            </w:r>
          </w:p>
        </w:tc>
        <w:tc>
          <w:tcPr>
            <w:tcW w:w="4050" w:type="dxa"/>
            <w:tcBorders>
              <w:top w:val="single" w:sz="4" w:space="0" w:color="auto"/>
              <w:left w:val="single" w:sz="4" w:space="0" w:color="auto"/>
              <w:bottom w:val="single" w:sz="4" w:space="0" w:color="auto"/>
              <w:right w:val="single" w:sz="4" w:space="0" w:color="auto"/>
            </w:tcBorders>
            <w:vAlign w:val="center"/>
          </w:tcPr>
          <w:p w14:paraId="090D2569" w14:textId="77777777" w:rsidR="00C65949" w:rsidRDefault="006E48BD">
            <w:pPr>
              <w:ind w:leftChars="0" w:left="0" w:firstLine="39"/>
              <w:jc w:val="left"/>
              <w:rPr>
                <w:rFonts w:ascii="宋体" w:eastAsia="宋体" w:hAnsi="宋体"/>
              </w:rPr>
            </w:pPr>
            <w:r>
              <w:rPr>
                <w:rFonts w:ascii="宋体" w:eastAsia="宋体" w:hAnsi="宋体" w:hint="eastAsia"/>
              </w:rPr>
              <w:t>0</w:t>
            </w:r>
            <w:r>
              <w:rPr>
                <w:rFonts w:ascii="宋体" w:eastAsia="宋体" w:hAnsi="宋体"/>
              </w:rPr>
              <w:t>~25</w:t>
            </w:r>
            <w:r>
              <w:rPr>
                <w:rFonts w:ascii="宋体" w:eastAsia="宋体" w:hAnsi="宋体" w:hint="eastAsia"/>
              </w:rPr>
              <w:t>，默认5</w:t>
            </w:r>
          </w:p>
        </w:tc>
        <w:tc>
          <w:tcPr>
            <w:tcW w:w="1275" w:type="dxa"/>
            <w:tcBorders>
              <w:top w:val="single" w:sz="4" w:space="0" w:color="auto"/>
              <w:left w:val="single" w:sz="4" w:space="0" w:color="auto"/>
              <w:bottom w:val="single" w:sz="4" w:space="0" w:color="auto"/>
              <w:right w:val="single" w:sz="4" w:space="0" w:color="auto"/>
            </w:tcBorders>
          </w:tcPr>
          <w:p w14:paraId="5860DE85" w14:textId="77777777" w:rsidR="00C65949" w:rsidRDefault="00DC677D">
            <w:pPr>
              <w:ind w:leftChars="0" w:left="0" w:firstLine="39"/>
              <w:jc w:val="left"/>
              <w:rPr>
                <w:rFonts w:ascii="宋体" w:eastAsia="宋体" w:hAnsi="宋体"/>
              </w:rPr>
            </w:pPr>
            <w:r>
              <w:rPr>
                <w:rFonts w:ascii="宋体" w:eastAsia="宋体" w:hAnsi="宋体" w:hint="eastAsia"/>
              </w:rPr>
              <w:t>1</w:t>
            </w:r>
          </w:p>
        </w:tc>
      </w:tr>
    </w:tbl>
    <w:p w14:paraId="61A7B7C6" w14:textId="77777777" w:rsidR="009A7080" w:rsidRPr="00276A43" w:rsidRDefault="009A7080" w:rsidP="00D8710B">
      <w:pPr>
        <w:pStyle w:val="live2"/>
      </w:pPr>
      <w:bookmarkStart w:id="17" w:name="_Toc94279343"/>
      <w:r w:rsidRPr="00276A43">
        <w:rPr>
          <w:rFonts w:hint="eastAsia"/>
        </w:rPr>
        <w:t>语言</w:t>
      </w:r>
      <w:bookmarkEnd w:id="17"/>
    </w:p>
    <w:p w14:paraId="7A421106" w14:textId="77777777" w:rsidR="009A7080" w:rsidRDefault="009A7080" w:rsidP="009A7080">
      <w:pPr>
        <w:jc w:val="left"/>
        <w:rPr>
          <w:rFonts w:ascii="宋体" w:eastAsia="宋体" w:hAnsi="宋体"/>
        </w:rPr>
      </w:pPr>
      <w:r>
        <w:rPr>
          <w:rFonts w:ascii="宋体" w:eastAsia="宋体" w:hAnsi="宋体" w:hint="eastAsia"/>
        </w:rPr>
        <w:t>电磁转换器具有中、英文两种语言，用户可自行选择操作。</w:t>
      </w:r>
    </w:p>
    <w:p w14:paraId="53941B2C" w14:textId="77777777" w:rsidR="009A7080" w:rsidRPr="00276A43" w:rsidRDefault="009A7080" w:rsidP="00D8710B">
      <w:pPr>
        <w:pStyle w:val="live2"/>
      </w:pPr>
      <w:bookmarkStart w:id="18" w:name="_Toc94279344"/>
      <w:r w:rsidRPr="00276A43">
        <w:rPr>
          <w:rFonts w:hint="eastAsia"/>
        </w:rPr>
        <w:t>仪表通讯地址</w:t>
      </w:r>
      <w:bookmarkEnd w:id="18"/>
    </w:p>
    <w:p w14:paraId="73E35AE5" w14:textId="77777777" w:rsidR="009A7080" w:rsidRDefault="009A7080" w:rsidP="009A7080">
      <w:pPr>
        <w:jc w:val="left"/>
        <w:rPr>
          <w:rFonts w:ascii="宋体" w:eastAsia="宋体" w:hAnsi="宋体"/>
        </w:rPr>
      </w:pPr>
      <w:r>
        <w:rPr>
          <w:rFonts w:ascii="宋体" w:eastAsia="宋体" w:hAnsi="宋体" w:hint="eastAsia"/>
        </w:rPr>
        <w:t>指多机通讯时，本表的通讯地址，可选范围：01 ~ 99号地址，0号地址保留。</w:t>
      </w:r>
    </w:p>
    <w:p w14:paraId="74230351" w14:textId="77777777" w:rsidR="009A7080" w:rsidRPr="00276A43" w:rsidRDefault="009A7080" w:rsidP="00D8710B">
      <w:pPr>
        <w:pStyle w:val="live2"/>
      </w:pPr>
      <w:bookmarkStart w:id="19" w:name="_Toc94279345"/>
      <w:r w:rsidRPr="00276A43">
        <w:rPr>
          <w:rFonts w:hint="eastAsia"/>
        </w:rPr>
        <w:t>仪表通讯速度</w:t>
      </w:r>
      <w:bookmarkEnd w:id="19"/>
    </w:p>
    <w:p w14:paraId="7E432BA4" w14:textId="77777777" w:rsidR="009A7080" w:rsidRDefault="009A7080" w:rsidP="009A7080">
      <w:pPr>
        <w:jc w:val="left"/>
        <w:rPr>
          <w:rFonts w:ascii="宋体" w:eastAsia="宋体" w:hAnsi="宋体"/>
        </w:rPr>
      </w:pPr>
      <w:r>
        <w:rPr>
          <w:rFonts w:ascii="宋体" w:eastAsia="宋体" w:hAnsi="宋体" w:hint="eastAsia"/>
        </w:rPr>
        <w:t>仪表通讯波特率选择范围： 2400、4800、9600、19200。</w:t>
      </w:r>
    </w:p>
    <w:p w14:paraId="71EE1E19" w14:textId="77777777" w:rsidR="009A7080" w:rsidRPr="00276A43" w:rsidRDefault="009A7080" w:rsidP="00D8710B">
      <w:pPr>
        <w:pStyle w:val="live2"/>
      </w:pPr>
      <w:bookmarkStart w:id="20" w:name="_Toc94279346"/>
      <w:r w:rsidRPr="00276A43">
        <w:rPr>
          <w:rFonts w:hint="eastAsia"/>
        </w:rPr>
        <w:t>测量管道口径</w:t>
      </w:r>
      <w:bookmarkEnd w:id="20"/>
    </w:p>
    <w:p w14:paraId="57059819" w14:textId="77777777" w:rsidR="009A7080" w:rsidRDefault="009A7080" w:rsidP="009A7080">
      <w:pPr>
        <w:jc w:val="left"/>
        <w:rPr>
          <w:rFonts w:ascii="宋体" w:eastAsia="宋体" w:hAnsi="宋体"/>
        </w:rPr>
      </w:pPr>
      <w:r>
        <w:rPr>
          <w:rFonts w:ascii="宋体" w:eastAsia="宋体" w:hAnsi="宋体" w:hint="eastAsia"/>
        </w:rPr>
        <w:t>电磁流量计转换器配套传感器通径范围：3 ～ 3000毫米（参数为预置标准值，直接选择）。</w:t>
      </w:r>
    </w:p>
    <w:p w14:paraId="0CA8CA08" w14:textId="77777777" w:rsidR="009A7080" w:rsidRPr="00276A43" w:rsidRDefault="009A7080" w:rsidP="003B06BE">
      <w:pPr>
        <w:pStyle w:val="4"/>
        <w:numPr>
          <w:ilvl w:val="1"/>
          <w:numId w:val="16"/>
        </w:numPr>
        <w:tabs>
          <w:tab w:val="clear" w:pos="7515"/>
          <w:tab w:val="left" w:pos="426"/>
        </w:tabs>
        <w:spacing w:before="120" w:after="120" w:line="280" w:lineRule="exact"/>
        <w:ind w:leftChars="0"/>
        <w:rPr>
          <w:rFonts w:ascii="宋体" w:eastAsia="宋体" w:hAnsi="宋体"/>
          <w:sz w:val="24"/>
          <w:szCs w:val="24"/>
        </w:rPr>
      </w:pPr>
      <w:bookmarkStart w:id="21" w:name="_Toc94279347"/>
      <w:r w:rsidRPr="00276A43">
        <w:rPr>
          <w:rFonts w:ascii="宋体" w:eastAsia="宋体" w:hAnsi="宋体" w:hint="eastAsia"/>
          <w:sz w:val="24"/>
          <w:szCs w:val="24"/>
        </w:rPr>
        <w:t>流量单位</w:t>
      </w:r>
      <w:bookmarkEnd w:id="21"/>
    </w:p>
    <w:p w14:paraId="425B4B4E" w14:textId="77777777" w:rsidR="009A7080" w:rsidRDefault="009A7080" w:rsidP="009A7080">
      <w:pPr>
        <w:jc w:val="left"/>
        <w:rPr>
          <w:rFonts w:ascii="宋体" w:eastAsia="宋体" w:hAnsi="宋体"/>
        </w:rPr>
      </w:pPr>
      <w:r>
        <w:rPr>
          <w:rFonts w:ascii="宋体" w:eastAsia="宋体" w:hAnsi="宋体" w:hint="eastAsia"/>
        </w:rPr>
        <w:t>在参数中选择流量显示单位，仪表流量显示单位有：L/s、L/m、L/h、m</w:t>
      </w:r>
      <w:r>
        <w:rPr>
          <w:rFonts w:ascii="宋体" w:eastAsia="宋体" w:hAnsi="宋体" w:hint="eastAsia"/>
          <w:vertAlign w:val="superscript"/>
        </w:rPr>
        <w:t>3</w:t>
      </w:r>
      <w:r>
        <w:rPr>
          <w:rFonts w:ascii="宋体" w:eastAsia="宋体" w:hAnsi="宋体" w:hint="eastAsia"/>
        </w:rPr>
        <w:t>/s、m</w:t>
      </w:r>
      <w:r>
        <w:rPr>
          <w:rFonts w:ascii="宋体" w:eastAsia="宋体" w:hAnsi="宋体" w:hint="eastAsia"/>
          <w:vertAlign w:val="superscript"/>
        </w:rPr>
        <w:t>3</w:t>
      </w:r>
      <w:r>
        <w:rPr>
          <w:rFonts w:ascii="宋体" w:eastAsia="宋体" w:hAnsi="宋体" w:hint="eastAsia"/>
        </w:rPr>
        <w:t>/m、m</w:t>
      </w:r>
      <w:r>
        <w:rPr>
          <w:rFonts w:ascii="宋体" w:eastAsia="宋体" w:hAnsi="宋体" w:hint="eastAsia"/>
          <w:vertAlign w:val="superscript"/>
        </w:rPr>
        <w:t>3</w:t>
      </w:r>
      <w:r>
        <w:rPr>
          <w:rFonts w:ascii="宋体" w:eastAsia="宋体" w:hAnsi="宋体" w:hint="eastAsia"/>
        </w:rPr>
        <w:t>/h用户可根据工艺要求和使用习惯选定一个合适的流量显示单位。</w:t>
      </w:r>
    </w:p>
    <w:p w14:paraId="4364C43B" w14:textId="77777777" w:rsidR="009A7080" w:rsidRDefault="009A7080" w:rsidP="00D8710B">
      <w:pPr>
        <w:pStyle w:val="live2"/>
      </w:pPr>
      <w:bookmarkStart w:id="22" w:name="_Toc94279348"/>
      <w:r>
        <w:rPr>
          <w:rFonts w:hint="eastAsia"/>
        </w:rPr>
        <w:t>仪表量程设置</w:t>
      </w:r>
      <w:bookmarkEnd w:id="22"/>
    </w:p>
    <w:p w14:paraId="0BC8DD8F" w14:textId="77777777" w:rsidR="009A7080" w:rsidRDefault="009A7080" w:rsidP="009A7080">
      <w:pPr>
        <w:jc w:val="left"/>
        <w:rPr>
          <w:rFonts w:ascii="宋体" w:eastAsia="宋体" w:hAnsi="宋体"/>
        </w:rPr>
      </w:pPr>
      <w:r>
        <w:rPr>
          <w:rFonts w:ascii="宋体" w:eastAsia="宋体" w:hAnsi="宋体" w:hint="eastAsia"/>
        </w:rPr>
        <w:t>仪表量程设置是指确定上限流量值，仪表的下限流量值自动设置为“0”。仪表量程的设置过小或者过大不影响实际测量精度，但会影响到电流，频率的输出，小信号切除比例，上下限报警等，依靠流量量程比计算的数值</w:t>
      </w:r>
    </w:p>
    <w:p w14:paraId="33E86D6C" w14:textId="77777777" w:rsidR="009A7080" w:rsidRDefault="009A7080" w:rsidP="009A7080">
      <w:pPr>
        <w:ind w:leftChars="337" w:left="708" w:firstLine="1"/>
        <w:jc w:val="left"/>
        <w:rPr>
          <w:rFonts w:ascii="宋体" w:eastAsia="宋体" w:hAnsi="宋体"/>
        </w:rPr>
      </w:pPr>
      <w:r>
        <w:rPr>
          <w:rFonts w:ascii="宋体" w:eastAsia="宋体" w:hAnsi="宋体" w:hint="eastAsia"/>
        </w:rPr>
        <w:t>因此，仪表量程设置确定了仪表量程范围，也就确定了仪表百分比显示：</w:t>
      </w:r>
    </w:p>
    <w:p w14:paraId="76BAA418" w14:textId="77777777" w:rsidR="009A7080" w:rsidRDefault="009A7080" w:rsidP="009A7080">
      <w:pPr>
        <w:ind w:leftChars="337" w:left="708" w:firstLine="1"/>
        <w:jc w:val="left"/>
        <w:rPr>
          <w:rFonts w:ascii="宋体" w:eastAsia="宋体" w:hAnsi="宋体"/>
        </w:rPr>
      </w:pPr>
      <m:oMath>
        <m:r>
          <m:rPr>
            <m:sty m:val="p"/>
          </m:rPr>
          <w:rPr>
            <w:rFonts w:ascii="Cambria Math" w:eastAsia="宋体" w:hAnsi="Cambria Math" w:hint="eastAsia"/>
          </w:rPr>
          <m:t>仪表百分比显示值</m:t>
        </m:r>
        <m:r>
          <m:rPr>
            <m:sty m:val="p"/>
          </m:rPr>
          <w:rPr>
            <w:rFonts w:ascii="Cambria Math" w:eastAsia="宋体" w:hAnsi="Cambria Math"/>
          </w:rPr>
          <m:t xml:space="preserve">= </m:t>
        </m:r>
        <m:f>
          <m:fPr>
            <m:ctrlPr>
              <w:rPr>
                <w:rFonts w:ascii="Cambria Math" w:eastAsia="宋体" w:hAnsi="Cambria Math"/>
              </w:rPr>
            </m:ctrlPr>
          </m:fPr>
          <m:num>
            <m:r>
              <w:rPr>
                <w:rFonts w:ascii="Cambria Math" w:eastAsia="宋体" w:hAnsi="Cambria Math" w:hint="eastAsia"/>
              </w:rPr>
              <m:t>流量测量值</m:t>
            </m:r>
          </m:num>
          <m:den>
            <m:r>
              <w:rPr>
                <w:rFonts w:ascii="Cambria Math" w:eastAsia="宋体" w:hAnsi="Cambria Math" w:hint="eastAsia"/>
              </w:rPr>
              <m:t>仪表量程值</m:t>
            </m:r>
          </m:den>
        </m:f>
        <m:r>
          <w:rPr>
            <w:rFonts w:ascii="Cambria Math" w:eastAsia="宋体" w:hAnsi="Cambria Math"/>
          </w:rPr>
          <m:t xml:space="preserve"> ×100%</m:t>
        </m:r>
      </m:oMath>
      <w:r>
        <w:rPr>
          <w:rFonts w:ascii="宋体" w:eastAsia="宋体" w:hAnsi="宋体" w:hint="eastAsia"/>
        </w:rPr>
        <w:t xml:space="preserve"> </w:t>
      </w:r>
    </w:p>
    <w:p w14:paraId="71362114" w14:textId="77777777" w:rsidR="009A7080" w:rsidRDefault="009A7080" w:rsidP="00D8710B">
      <w:pPr>
        <w:pStyle w:val="live2"/>
      </w:pPr>
      <w:bookmarkStart w:id="23" w:name="_Toc94279349"/>
      <w:r>
        <w:rPr>
          <w:rFonts w:hint="eastAsia"/>
        </w:rPr>
        <w:t>测量阻尼时间</w:t>
      </w:r>
      <w:bookmarkEnd w:id="23"/>
    </w:p>
    <w:p w14:paraId="449FFFEA" w14:textId="77777777" w:rsidR="009A7080" w:rsidRDefault="009A7080" w:rsidP="009A7080">
      <w:pPr>
        <w:jc w:val="left"/>
        <w:rPr>
          <w:rFonts w:ascii="宋体" w:eastAsia="宋体" w:hAnsi="宋体"/>
        </w:rPr>
      </w:pPr>
      <w:r>
        <w:rPr>
          <w:rFonts w:ascii="宋体" w:eastAsia="宋体" w:hAnsi="宋体" w:hint="eastAsia"/>
        </w:rPr>
        <w:t>长的测量滤波时间能提高仪表流量显示稳定性及输出信号的稳定性，适于总量累计的脉动流量测量。短的测量滤波时间表现为快地测量响应速度，适于生产过程控制中。测量滤波时间的设置采用选择方式，一般在4到16。</w:t>
      </w:r>
    </w:p>
    <w:p w14:paraId="49299364" w14:textId="77777777" w:rsidR="009A7080" w:rsidRDefault="009A7080" w:rsidP="00D8710B">
      <w:pPr>
        <w:pStyle w:val="live2"/>
      </w:pPr>
      <w:bookmarkStart w:id="24" w:name="_Toc94279350"/>
      <w:r>
        <w:rPr>
          <w:rFonts w:hint="eastAsia"/>
        </w:rPr>
        <w:t>流量方向择项</w:t>
      </w:r>
      <w:bookmarkEnd w:id="24"/>
    </w:p>
    <w:p w14:paraId="5B0845EF" w14:textId="77777777" w:rsidR="009A7080" w:rsidRDefault="009A7080" w:rsidP="009A7080">
      <w:pPr>
        <w:jc w:val="left"/>
        <w:rPr>
          <w:rFonts w:ascii="宋体" w:eastAsia="宋体" w:hAnsi="宋体"/>
        </w:rPr>
      </w:pPr>
      <w:r>
        <w:rPr>
          <w:rFonts w:ascii="宋体" w:eastAsia="宋体" w:hAnsi="宋体" w:hint="eastAsia"/>
        </w:rPr>
        <w:t>如果用户认为调试时的流体方向与设计不一致，用户不必改变励磁线或信号线接法，而用流量方向设定参数改动即可。</w:t>
      </w:r>
    </w:p>
    <w:p w14:paraId="676FBD29" w14:textId="77777777" w:rsidR="009A7080" w:rsidRDefault="009A7080" w:rsidP="00D8710B">
      <w:pPr>
        <w:pStyle w:val="live2"/>
      </w:pPr>
      <w:bookmarkStart w:id="25" w:name="_Toc94279351"/>
      <w:r>
        <w:rPr>
          <w:rFonts w:hint="eastAsia"/>
        </w:rPr>
        <w:t>流量零点修正</w:t>
      </w:r>
      <w:bookmarkEnd w:id="25"/>
    </w:p>
    <w:p w14:paraId="44B8B7D8" w14:textId="77777777" w:rsidR="009A7080" w:rsidRDefault="009A7080" w:rsidP="009A7080">
      <w:pPr>
        <w:jc w:val="left"/>
        <w:rPr>
          <w:rFonts w:ascii="宋体" w:eastAsia="宋体" w:hAnsi="宋体"/>
        </w:rPr>
      </w:pPr>
      <w:r>
        <w:rPr>
          <w:rFonts w:ascii="宋体" w:eastAsia="宋体" w:hAnsi="宋体" w:hint="eastAsia"/>
        </w:rPr>
        <w:t>零点修正时应确保传感器管</w:t>
      </w:r>
      <w:r>
        <w:rPr>
          <w:rFonts w:ascii="宋体" w:eastAsia="宋体" w:hAnsi="宋体" w:hint="eastAsia"/>
          <w:b/>
        </w:rPr>
        <w:t>内充满流体，且流体处于静止状态</w:t>
      </w:r>
      <w:r>
        <w:rPr>
          <w:rFonts w:ascii="宋体" w:eastAsia="宋体" w:hAnsi="宋体" w:hint="eastAsia"/>
        </w:rPr>
        <w:t>。流量零点是用流速表示的，单位为ｍｍ／ｓ。转换器流量零点修正显示如下：</w:t>
      </w:r>
    </w:p>
    <w:p w14:paraId="7D71AD29" w14:textId="77777777" w:rsidR="009A7080" w:rsidRDefault="009A7080" w:rsidP="009A7080">
      <w:pPr>
        <w:jc w:val="left"/>
        <w:rPr>
          <w:rFonts w:ascii="宋体" w:eastAsia="宋体" w:hAnsi="宋体"/>
        </w:rPr>
      </w:pPr>
    </w:p>
    <w:p w14:paraId="0D0CF9FB" w14:textId="77777777" w:rsidR="009A7080" w:rsidRDefault="009A7080" w:rsidP="009A7080">
      <w:pPr>
        <w:jc w:val="left"/>
        <w:rPr>
          <w:rFonts w:ascii="宋体" w:eastAsia="宋体" w:hAnsi="宋体"/>
        </w:rPr>
      </w:pPr>
      <w:r>
        <w:rPr>
          <w:rFonts w:hint="eastAsia"/>
          <w:noProof/>
        </w:rPr>
        <mc:AlternateContent>
          <mc:Choice Requires="wps">
            <w:drawing>
              <wp:anchor distT="0" distB="0" distL="114300" distR="114300" simplePos="0" relativeHeight="251658240" behindDoc="1" locked="0" layoutInCell="1" allowOverlap="1" wp14:anchorId="41D10E47" wp14:editId="0C1D900A">
                <wp:simplePos x="0" y="0"/>
                <wp:positionH relativeFrom="page">
                  <wp:posOffset>2259965</wp:posOffset>
                </wp:positionH>
                <wp:positionV relativeFrom="paragraph">
                  <wp:posOffset>12065</wp:posOffset>
                </wp:positionV>
                <wp:extent cx="2334895" cy="546100"/>
                <wp:effectExtent l="0" t="0" r="27305" b="25400"/>
                <wp:wrapTight wrapText="bothSides">
                  <wp:wrapPolygon edited="0">
                    <wp:start x="0" y="0"/>
                    <wp:lineTo x="0" y="21851"/>
                    <wp:lineTo x="21676" y="21851"/>
                    <wp:lineTo x="21676" y="0"/>
                    <wp:lineTo x="0" y="0"/>
                  </wp:wrapPolygon>
                </wp:wrapTight>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461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10F881" w14:textId="77777777" w:rsidR="00CF4565" w:rsidRDefault="00CF4565" w:rsidP="009A7080">
                            <w:r>
                              <w:rPr>
                                <w:rFonts w:hint="eastAsia"/>
                              </w:rPr>
                              <w:t>FS  = ○ ○ ○ ○ ○</w:t>
                            </w:r>
                          </w:p>
                          <w:p w14:paraId="171A3373" w14:textId="77777777" w:rsidR="00CF4565" w:rsidRDefault="00CF4565" w:rsidP="009A7080">
                            <w:r>
                              <w:rPr>
                                <w:rFonts w:hint="eastAsia"/>
                              </w:rPr>
                              <w:t>± ○ ○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D10E47" id="_x0000_t202" coordsize="21600,21600" o:spt="202" path="m,l,21600r21600,l21600,xe">
                <v:stroke joinstyle="miter"/>
                <v:path gradientshapeok="t" o:connecttype="rect"/>
              </v:shapetype>
              <v:shape id="文本框 6" o:spid="_x0000_s1026" type="#_x0000_t202" style="position:absolute;left:0;text-align:left;margin-left:177.95pt;margin-top:.95pt;width:183.85pt;height:4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">
                <v:textbox>
                  <w:txbxContent>
                    <w:p w14:paraId="2510F881" w14:textId="77777777" w:rsidR="00CF4565" w:rsidRDefault="00CF4565" w:rsidP="009A7080">
                      <w:r>
                        <w:rPr>
                          <w:rFonts w:hint="eastAsia"/>
                        </w:rPr>
                        <w:t>FS  = ○ ○ ○ ○ ○</w:t>
                      </w:r>
                    </w:p>
                    <w:p w14:paraId="171A3373" w14:textId="77777777" w:rsidR="00CF4565" w:rsidRDefault="00CF4565" w:rsidP="009A7080">
                      <w:r>
                        <w:rPr>
                          <w:rFonts w:hint="eastAsia"/>
                        </w:rPr>
                        <w:t>± ○ ○ ○ ○ ○</w:t>
                      </w:r>
                    </w:p>
                  </w:txbxContent>
                </v:textbox>
                <w10:wrap type="tight" anchorx="page"/>
              </v:shape>
            </w:pict>
          </mc:Fallback>
        </mc:AlternateContent>
      </w:r>
    </w:p>
    <w:p w14:paraId="45DEBDDE" w14:textId="77777777" w:rsidR="009A7080" w:rsidRDefault="009A7080" w:rsidP="009A7080">
      <w:pPr>
        <w:jc w:val="left"/>
        <w:rPr>
          <w:rFonts w:ascii="宋体" w:eastAsia="宋体" w:hAnsi="宋体"/>
        </w:rPr>
      </w:pPr>
    </w:p>
    <w:p w14:paraId="0D26C385" w14:textId="77777777" w:rsidR="009A7080" w:rsidRDefault="009A7080" w:rsidP="009A7080">
      <w:pPr>
        <w:jc w:val="left"/>
        <w:rPr>
          <w:rFonts w:ascii="宋体" w:eastAsia="宋体" w:hAnsi="宋体"/>
        </w:rPr>
      </w:pPr>
    </w:p>
    <w:p w14:paraId="23277EF0" w14:textId="77777777" w:rsidR="009A7080" w:rsidRDefault="009A7080" w:rsidP="009A7080">
      <w:pPr>
        <w:jc w:val="left"/>
        <w:rPr>
          <w:rFonts w:ascii="宋体" w:eastAsia="宋体" w:hAnsi="宋体"/>
        </w:rPr>
      </w:pPr>
    </w:p>
    <w:p w14:paraId="3D3D8AD0" w14:textId="77777777" w:rsidR="009A7080" w:rsidRDefault="009A7080" w:rsidP="009A7080">
      <w:pPr>
        <w:jc w:val="left"/>
        <w:rPr>
          <w:rFonts w:ascii="宋体" w:eastAsia="宋体" w:hAnsi="宋体"/>
        </w:rPr>
      </w:pPr>
      <w:r>
        <w:rPr>
          <w:rFonts w:ascii="宋体" w:eastAsia="宋体" w:hAnsi="宋体" w:hint="eastAsia"/>
        </w:rPr>
        <w:t>上行显示：FS代表仪表零点测量值；    下行显示：流速零点设定值；</w:t>
      </w:r>
    </w:p>
    <w:p w14:paraId="7D032E4B" w14:textId="77777777" w:rsidR="009A7080" w:rsidRDefault="009A7080" w:rsidP="009A7080">
      <w:pPr>
        <w:jc w:val="left"/>
        <w:rPr>
          <w:rFonts w:ascii="宋体" w:eastAsia="宋体" w:hAnsi="宋体"/>
        </w:rPr>
      </w:pPr>
      <w:r>
        <w:rPr>
          <w:rFonts w:ascii="宋体" w:eastAsia="宋体" w:hAnsi="宋体" w:hint="eastAsia"/>
        </w:rPr>
        <w:t>当FS显示不为“0”时，应调设定值使FS = 0。注意：若改变下行设定值，FS值随之改变。默认零点设定值为1000.</w:t>
      </w:r>
    </w:p>
    <w:p w14:paraId="7E13E030" w14:textId="77777777" w:rsidR="009A7080" w:rsidRDefault="009A7080" w:rsidP="009A7080">
      <w:pPr>
        <w:jc w:val="left"/>
        <w:rPr>
          <w:rFonts w:ascii="宋体" w:eastAsia="宋体" w:hAnsi="宋体"/>
        </w:rPr>
      </w:pPr>
      <w:r>
        <w:rPr>
          <w:rFonts w:ascii="宋体" w:eastAsia="宋体" w:hAnsi="宋体" w:hint="eastAsia"/>
        </w:rPr>
        <w:t>流量零点的设定值是传感器的配套常数值，应记入传感器的记录单和传感器标牌。</w:t>
      </w:r>
    </w:p>
    <w:p w14:paraId="5B8C95D6" w14:textId="77777777" w:rsidR="009A7080" w:rsidRDefault="009A7080" w:rsidP="009A7080">
      <w:pPr>
        <w:jc w:val="left"/>
        <w:rPr>
          <w:rFonts w:ascii="华文楷体" w:eastAsia="华文楷体" w:hAnsi="华文楷体"/>
        </w:rPr>
      </w:pPr>
      <w:r>
        <w:rPr>
          <w:rFonts w:ascii="华文楷体" w:eastAsia="华文楷体" w:hAnsi="华文楷体" w:hint="eastAsia"/>
        </w:rPr>
        <w:lastRenderedPageBreak/>
        <w:t>说明：在测量</w:t>
      </w:r>
      <w:proofErr w:type="gramStart"/>
      <w:r>
        <w:rPr>
          <w:rFonts w:ascii="华文楷体" w:eastAsia="华文楷体" w:hAnsi="华文楷体" w:hint="eastAsia"/>
        </w:rPr>
        <w:t>界面长按确认</w:t>
      </w:r>
      <w:proofErr w:type="gramEnd"/>
      <w:r>
        <w:rPr>
          <w:rFonts w:ascii="华文楷体" w:eastAsia="华文楷体" w:hAnsi="华文楷体" w:hint="eastAsia"/>
        </w:rPr>
        <w:t>键大于6秒钟，可进入一键校准零点界面，选择“是”后会自动校准系统零点（为保证零点校准准确，</w:t>
      </w:r>
      <w:proofErr w:type="gramStart"/>
      <w:r>
        <w:rPr>
          <w:rFonts w:ascii="华文楷体" w:eastAsia="华文楷体" w:hAnsi="华文楷体" w:hint="eastAsia"/>
        </w:rPr>
        <w:t>请保证</w:t>
      </w:r>
      <w:proofErr w:type="gramEnd"/>
      <w:r>
        <w:rPr>
          <w:rFonts w:ascii="华文楷体" w:eastAsia="华文楷体" w:hAnsi="华文楷体" w:hint="eastAsia"/>
        </w:rPr>
        <w:t>传感器在</w:t>
      </w:r>
      <w:proofErr w:type="gramStart"/>
      <w:r>
        <w:rPr>
          <w:rFonts w:ascii="华文楷体" w:eastAsia="华文楷体" w:hAnsi="华文楷体" w:hint="eastAsia"/>
          <w:b/>
        </w:rPr>
        <w:t>满管无</w:t>
      </w:r>
      <w:proofErr w:type="gramEnd"/>
      <w:r>
        <w:rPr>
          <w:rFonts w:ascii="华文楷体" w:eastAsia="华文楷体" w:hAnsi="华文楷体" w:hint="eastAsia"/>
          <w:b/>
        </w:rPr>
        <w:t>流速状态</w:t>
      </w:r>
      <w:r>
        <w:rPr>
          <w:rFonts w:ascii="华文楷体" w:eastAsia="华文楷体" w:hAnsi="华文楷体" w:hint="eastAsia"/>
        </w:rPr>
        <w:t>下进行）</w:t>
      </w:r>
    </w:p>
    <w:p w14:paraId="3B5D0B15" w14:textId="77777777" w:rsidR="009A7080" w:rsidRDefault="009A7080" w:rsidP="00D8710B">
      <w:pPr>
        <w:pStyle w:val="live2"/>
      </w:pPr>
      <w:bookmarkStart w:id="26" w:name="_Toc94279352"/>
      <w:r>
        <w:rPr>
          <w:rFonts w:hint="eastAsia"/>
        </w:rPr>
        <w:t>小信号切除点</w:t>
      </w:r>
      <w:bookmarkEnd w:id="26"/>
    </w:p>
    <w:p w14:paraId="7B7F0462" w14:textId="77777777" w:rsidR="009A7080" w:rsidRDefault="009A7080" w:rsidP="009A7080">
      <w:pPr>
        <w:jc w:val="left"/>
        <w:rPr>
          <w:rFonts w:ascii="宋体" w:eastAsia="宋体" w:hAnsi="宋体"/>
        </w:rPr>
      </w:pPr>
      <w:r>
        <w:rPr>
          <w:rFonts w:ascii="宋体" w:eastAsia="宋体" w:hAnsi="宋体" w:hint="eastAsia"/>
        </w:rPr>
        <w:t>小信号切除点设置是用量程的百分比流量表示的。当流量小于 量程*小信号切除点时，流量被切除，直接显示零。</w:t>
      </w:r>
    </w:p>
    <w:p w14:paraId="52D8290C" w14:textId="77777777" w:rsidR="009A7080" w:rsidRDefault="009A7080" w:rsidP="00D8710B">
      <w:pPr>
        <w:pStyle w:val="live2"/>
      </w:pPr>
      <w:bookmarkStart w:id="27" w:name="_Toc94279353"/>
      <w:r>
        <w:rPr>
          <w:rFonts w:hint="eastAsia"/>
        </w:rPr>
        <w:t>允许切除显示</w:t>
      </w:r>
      <w:bookmarkEnd w:id="27"/>
    </w:p>
    <w:p w14:paraId="49AB9E88" w14:textId="77777777" w:rsidR="009A7080" w:rsidRDefault="009A7080" w:rsidP="009A7080">
      <w:pPr>
        <w:jc w:val="left"/>
        <w:rPr>
          <w:rFonts w:ascii="宋体" w:eastAsia="宋体" w:hAnsi="宋体"/>
        </w:rPr>
      </w:pPr>
      <w:r>
        <w:rPr>
          <w:rFonts w:ascii="宋体" w:eastAsia="宋体" w:hAnsi="宋体" w:hint="eastAsia"/>
        </w:rPr>
        <w:t>设置小信号切除是否生效，只有设置为“允许”时，小信号切除点的设置值才能生效，设置“禁止”时小信号切除点的设置不能生效，</w:t>
      </w:r>
    </w:p>
    <w:p w14:paraId="57ED93D5" w14:textId="77777777" w:rsidR="009A7080" w:rsidRDefault="009A7080" w:rsidP="00D8710B">
      <w:pPr>
        <w:pStyle w:val="live2"/>
      </w:pPr>
      <w:bookmarkStart w:id="28" w:name="_Toc94279354"/>
      <w:proofErr w:type="gramStart"/>
      <w:r>
        <w:rPr>
          <w:rFonts w:hint="eastAsia"/>
        </w:rPr>
        <w:t>流量积算单位</w:t>
      </w:r>
      <w:bookmarkEnd w:id="28"/>
      <w:proofErr w:type="gramEnd"/>
    </w:p>
    <w:p w14:paraId="504D36B5" w14:textId="77777777" w:rsidR="009A7080" w:rsidRDefault="009A7080" w:rsidP="009A7080">
      <w:pPr>
        <w:jc w:val="left"/>
        <w:rPr>
          <w:rFonts w:ascii="宋体" w:eastAsia="宋体" w:hAnsi="宋体"/>
        </w:rPr>
      </w:pPr>
      <w:r>
        <w:rPr>
          <w:rFonts w:ascii="宋体" w:eastAsia="宋体" w:hAnsi="宋体" w:hint="eastAsia"/>
        </w:rPr>
        <w:t>使用</w:t>
      </w:r>
      <w:proofErr w:type="gramStart"/>
      <w:r>
        <w:rPr>
          <w:rFonts w:ascii="宋体" w:eastAsia="宋体" w:hAnsi="宋体" w:hint="eastAsia"/>
        </w:rPr>
        <w:t>积算单位</w:t>
      </w:r>
      <w:proofErr w:type="gramEnd"/>
      <w:r>
        <w:rPr>
          <w:rFonts w:ascii="宋体" w:eastAsia="宋体" w:hAnsi="宋体" w:hint="eastAsia"/>
        </w:rPr>
        <w:t>为L、m</w:t>
      </w:r>
      <w:r>
        <w:rPr>
          <w:rFonts w:ascii="宋体" w:eastAsia="宋体" w:hAnsi="宋体" w:hint="eastAsia"/>
          <w:vertAlign w:val="superscript"/>
        </w:rPr>
        <w:t>3</w:t>
      </w:r>
      <w:r>
        <w:rPr>
          <w:rFonts w:ascii="宋体" w:eastAsia="宋体" w:hAnsi="宋体" w:hint="eastAsia"/>
        </w:rPr>
        <w:t>（升、立方米）。</w:t>
      </w:r>
    </w:p>
    <w:p w14:paraId="3D389FE9" w14:textId="77777777" w:rsidR="009A7080" w:rsidRDefault="009A7080" w:rsidP="009A7080">
      <w:pPr>
        <w:jc w:val="left"/>
        <w:rPr>
          <w:rFonts w:ascii="宋体" w:eastAsia="宋体" w:hAnsi="宋体"/>
          <w:vertAlign w:val="superscript"/>
        </w:rPr>
      </w:pPr>
      <w:proofErr w:type="gramStart"/>
      <w:r>
        <w:rPr>
          <w:rFonts w:ascii="宋体" w:eastAsia="宋体" w:hAnsi="宋体" w:hint="eastAsia"/>
        </w:rPr>
        <w:t>流量积算当量</w:t>
      </w:r>
      <w:proofErr w:type="gramEnd"/>
      <w:r>
        <w:rPr>
          <w:rFonts w:ascii="宋体" w:eastAsia="宋体" w:hAnsi="宋体" w:hint="eastAsia"/>
        </w:rPr>
        <w:t>为：0.001L、0.010L、0.100L、1.000L、0.001m</w:t>
      </w:r>
      <w:r>
        <w:rPr>
          <w:rFonts w:ascii="宋体" w:eastAsia="宋体" w:hAnsi="宋体" w:hint="eastAsia"/>
          <w:vertAlign w:val="superscript"/>
        </w:rPr>
        <w:t>3</w:t>
      </w:r>
      <w:r>
        <w:rPr>
          <w:rFonts w:ascii="宋体" w:eastAsia="宋体" w:hAnsi="宋体" w:hint="eastAsia"/>
        </w:rPr>
        <w:t>、0.010m</w:t>
      </w:r>
      <w:r>
        <w:rPr>
          <w:rFonts w:ascii="宋体" w:eastAsia="宋体" w:hAnsi="宋体" w:hint="eastAsia"/>
          <w:vertAlign w:val="superscript"/>
        </w:rPr>
        <w:t>3</w:t>
      </w:r>
      <w:r>
        <w:rPr>
          <w:rFonts w:ascii="宋体" w:eastAsia="宋体" w:hAnsi="宋体" w:hint="eastAsia"/>
        </w:rPr>
        <w:t>、0.100m</w:t>
      </w:r>
      <w:r>
        <w:rPr>
          <w:rFonts w:ascii="宋体" w:eastAsia="宋体" w:hAnsi="宋体" w:hint="eastAsia"/>
          <w:vertAlign w:val="superscript"/>
        </w:rPr>
        <w:t>3</w:t>
      </w:r>
      <w:r>
        <w:rPr>
          <w:rFonts w:ascii="宋体" w:eastAsia="宋体" w:hAnsi="宋体" w:hint="eastAsia"/>
        </w:rPr>
        <w:t>、  1.000m</w:t>
      </w:r>
      <w:r>
        <w:rPr>
          <w:rFonts w:ascii="宋体" w:eastAsia="宋体" w:hAnsi="宋体" w:hint="eastAsia"/>
          <w:vertAlign w:val="superscript"/>
        </w:rPr>
        <w:t xml:space="preserve">3 </w:t>
      </w:r>
      <w:r>
        <w:rPr>
          <w:rFonts w:ascii="宋体" w:eastAsia="宋体" w:hAnsi="宋体" w:hint="eastAsia"/>
        </w:rPr>
        <w:t>；</w:t>
      </w:r>
      <w:r>
        <w:rPr>
          <w:rFonts w:ascii="宋体" w:eastAsia="宋体" w:hAnsi="宋体" w:hint="eastAsia"/>
          <w:vertAlign w:val="superscript"/>
        </w:rPr>
        <w:t xml:space="preserve"> </w:t>
      </w:r>
    </w:p>
    <w:p w14:paraId="405B8589" w14:textId="77777777" w:rsidR="009A7080" w:rsidRDefault="009A7080" w:rsidP="009A7080">
      <w:pPr>
        <w:jc w:val="left"/>
        <w:rPr>
          <w:rFonts w:ascii="宋体" w:eastAsia="宋体" w:hAnsi="宋体"/>
        </w:rPr>
      </w:pPr>
      <w:r>
        <w:rPr>
          <w:rFonts w:ascii="宋体" w:eastAsia="宋体" w:hAnsi="宋体" w:hint="eastAsia"/>
        </w:rPr>
        <w:t>注意：当流量的</w:t>
      </w:r>
      <w:proofErr w:type="gramStart"/>
      <w:r>
        <w:rPr>
          <w:rFonts w:ascii="宋体" w:eastAsia="宋体" w:hAnsi="宋体" w:hint="eastAsia"/>
        </w:rPr>
        <w:t>积算单位</w:t>
      </w:r>
      <w:proofErr w:type="gramEnd"/>
      <w:r>
        <w:rPr>
          <w:rFonts w:ascii="宋体" w:eastAsia="宋体" w:hAnsi="宋体" w:hint="eastAsia"/>
        </w:rPr>
        <w:t>由立方米（m</w:t>
      </w:r>
      <w:r>
        <w:rPr>
          <w:rFonts w:ascii="宋体" w:eastAsia="宋体" w:hAnsi="宋体" w:hint="eastAsia"/>
          <w:vertAlign w:val="superscript"/>
        </w:rPr>
        <w:t>3</w:t>
      </w:r>
      <w:r>
        <w:rPr>
          <w:rFonts w:ascii="宋体" w:eastAsia="宋体" w:hAnsi="宋体" w:hint="eastAsia"/>
        </w:rPr>
        <w:t>）变为升（L）时，脉冲当量会自动跟随</w:t>
      </w:r>
      <w:proofErr w:type="gramStart"/>
      <w:r>
        <w:rPr>
          <w:rFonts w:ascii="宋体" w:eastAsia="宋体" w:hAnsi="宋体" w:hint="eastAsia"/>
        </w:rPr>
        <w:t>积算单位</w:t>
      </w:r>
      <w:proofErr w:type="gramEnd"/>
      <w:r>
        <w:rPr>
          <w:rFonts w:ascii="宋体" w:eastAsia="宋体" w:hAnsi="宋体" w:hint="eastAsia"/>
        </w:rPr>
        <w:t>变化</w:t>
      </w:r>
    </w:p>
    <w:p w14:paraId="121EB516" w14:textId="77777777" w:rsidR="009A7080" w:rsidRDefault="009A7080" w:rsidP="00D8710B">
      <w:pPr>
        <w:pStyle w:val="live2"/>
      </w:pPr>
      <w:bookmarkStart w:id="29" w:name="_Toc94279355"/>
      <w:r>
        <w:rPr>
          <w:rFonts w:hint="eastAsia"/>
        </w:rPr>
        <w:t>反向输出允许功能</w:t>
      </w:r>
      <w:bookmarkEnd w:id="29"/>
    </w:p>
    <w:p w14:paraId="3F15B814" w14:textId="77777777" w:rsidR="006E7BDB" w:rsidRDefault="009A7080" w:rsidP="006E7BDB">
      <w:pPr>
        <w:jc w:val="left"/>
        <w:rPr>
          <w:rFonts w:ascii="宋体" w:eastAsia="宋体" w:hAnsi="宋体"/>
        </w:rPr>
      </w:pPr>
      <w:r>
        <w:rPr>
          <w:rFonts w:ascii="宋体" w:eastAsia="宋体" w:hAnsi="宋体" w:hint="eastAsia"/>
        </w:rPr>
        <w:t>当反向</w:t>
      </w:r>
      <w:r>
        <w:rPr>
          <w:rFonts w:ascii="宋体" w:eastAsia="宋体" w:hAnsi="宋体" w:hint="eastAsia"/>
          <w:szCs w:val="21"/>
        </w:rPr>
        <w:t>输出</w:t>
      </w:r>
      <w:r>
        <w:rPr>
          <w:rFonts w:ascii="宋体" w:eastAsia="宋体" w:hAnsi="宋体" w:hint="eastAsia"/>
        </w:rPr>
        <w:t xml:space="preserve">允许参数设在“允许”状态时，测量界面可以测量流量的正向流动和反向流动，当为“禁止”时只能测试流量正向流动。 </w:t>
      </w:r>
    </w:p>
    <w:p w14:paraId="3F439BC0" w14:textId="77777777" w:rsidR="006E7BDB" w:rsidRDefault="006E7BDB" w:rsidP="00D8710B">
      <w:pPr>
        <w:pStyle w:val="live2"/>
      </w:pPr>
      <w:bookmarkStart w:id="30" w:name="_Toc94279356"/>
      <w:r>
        <w:rPr>
          <w:rFonts w:hint="eastAsia"/>
        </w:rPr>
        <w:t>电流输出类型</w:t>
      </w:r>
      <w:bookmarkEnd w:id="30"/>
    </w:p>
    <w:p w14:paraId="1FBAEF57" w14:textId="77777777" w:rsidR="00705F4A" w:rsidRPr="005C4C7E" w:rsidRDefault="00705F4A" w:rsidP="005C4C7E">
      <w:pPr>
        <w:jc w:val="left"/>
        <w:rPr>
          <w:rFonts w:ascii="宋体" w:eastAsia="宋体" w:hAnsi="宋体"/>
        </w:rPr>
      </w:pPr>
      <w:r w:rsidRPr="005C4C7E">
        <w:rPr>
          <w:rFonts w:ascii="宋体" w:eastAsia="宋体" w:hAnsi="宋体" w:hint="eastAsia"/>
        </w:rPr>
        <w:t>用户可选择电流信号输出方式，有4</w:t>
      </w:r>
      <w:r w:rsidRPr="005C4C7E">
        <w:rPr>
          <w:rFonts w:ascii="宋体" w:eastAsia="宋体" w:hAnsi="宋体"/>
        </w:rPr>
        <w:t>-20</w:t>
      </w:r>
      <w:r w:rsidRPr="005C4C7E">
        <w:rPr>
          <w:rFonts w:ascii="宋体" w:eastAsia="宋体" w:hAnsi="宋体" w:hint="eastAsia"/>
        </w:rPr>
        <w:t>mA和</w:t>
      </w:r>
      <w:r w:rsidRPr="005C4C7E">
        <w:rPr>
          <w:rFonts w:ascii="宋体" w:eastAsia="宋体" w:hAnsi="宋体"/>
        </w:rPr>
        <w:t>0-10</w:t>
      </w:r>
      <w:r w:rsidRPr="005C4C7E">
        <w:rPr>
          <w:rFonts w:ascii="宋体" w:eastAsia="宋体" w:hAnsi="宋体" w:hint="eastAsia"/>
        </w:rPr>
        <w:t>mA可选择（部分产品不支持0</w:t>
      </w:r>
      <w:r w:rsidRPr="005C4C7E">
        <w:rPr>
          <w:rFonts w:ascii="宋体" w:eastAsia="宋体" w:hAnsi="宋体"/>
        </w:rPr>
        <w:t>-10</w:t>
      </w:r>
      <w:r w:rsidRPr="005C4C7E">
        <w:rPr>
          <w:rFonts w:ascii="宋体" w:eastAsia="宋体" w:hAnsi="宋体" w:hint="eastAsia"/>
        </w:rPr>
        <w:t>mA输出，以用户产品型号为准）</w:t>
      </w:r>
    </w:p>
    <w:p w14:paraId="617CA73B" w14:textId="77777777" w:rsidR="006E7BDB" w:rsidRDefault="006E7BDB" w:rsidP="00D8710B">
      <w:pPr>
        <w:pStyle w:val="live2"/>
      </w:pPr>
      <w:bookmarkStart w:id="31" w:name="_Toc94279357"/>
      <w:r>
        <w:rPr>
          <w:rFonts w:hint="eastAsia"/>
        </w:rPr>
        <w:t>脉冲输出方式</w:t>
      </w:r>
      <w:bookmarkEnd w:id="31"/>
    </w:p>
    <w:p w14:paraId="06287F58" w14:textId="77777777" w:rsidR="00705F4A" w:rsidRPr="005C4C7E" w:rsidRDefault="00705F4A" w:rsidP="005C4C7E">
      <w:pPr>
        <w:jc w:val="left"/>
        <w:rPr>
          <w:rFonts w:ascii="宋体" w:eastAsia="宋体" w:hAnsi="宋体"/>
        </w:rPr>
      </w:pPr>
      <w:r w:rsidRPr="005C4C7E">
        <w:rPr>
          <w:rFonts w:ascii="宋体" w:eastAsia="宋体" w:hAnsi="宋体" w:hint="eastAsia"/>
        </w:rPr>
        <w:t>可选择“脉冲”和“频率”，默认“脉冲”。脉冲模式配合脉冲当量设置（9</w:t>
      </w:r>
      <w:r w:rsidRPr="005C4C7E">
        <w:rPr>
          <w:rFonts w:ascii="宋体" w:eastAsia="宋体" w:hAnsi="宋体"/>
        </w:rPr>
        <w:t>.16</w:t>
      </w:r>
      <w:r w:rsidRPr="005C4C7E">
        <w:rPr>
          <w:rFonts w:ascii="宋体" w:eastAsia="宋体" w:hAnsi="宋体" w:hint="eastAsia"/>
        </w:rPr>
        <w:t>）使用，如果选择频率模式配合频率范围（9</w:t>
      </w:r>
      <w:r w:rsidRPr="005C4C7E">
        <w:rPr>
          <w:rFonts w:ascii="宋体" w:eastAsia="宋体" w:hAnsi="宋体"/>
        </w:rPr>
        <w:t>.17</w:t>
      </w:r>
      <w:r w:rsidRPr="005C4C7E">
        <w:rPr>
          <w:rFonts w:ascii="宋体" w:eastAsia="宋体" w:hAnsi="宋体" w:hint="eastAsia"/>
        </w:rPr>
        <w:t>和</w:t>
      </w:r>
      <w:r w:rsidR="00DC677D" w:rsidRPr="005C4C7E">
        <w:rPr>
          <w:rFonts w:ascii="宋体" w:eastAsia="宋体" w:hAnsi="宋体" w:hint="eastAsia"/>
        </w:rPr>
        <w:t>XX</w:t>
      </w:r>
      <w:r w:rsidRPr="005C4C7E">
        <w:rPr>
          <w:rFonts w:ascii="宋体" w:eastAsia="宋体" w:hAnsi="宋体" w:hint="eastAsia"/>
        </w:rPr>
        <w:t>）</w:t>
      </w:r>
      <w:r w:rsidR="00DC677D" w:rsidRPr="005C4C7E">
        <w:rPr>
          <w:rFonts w:ascii="宋体" w:eastAsia="宋体" w:hAnsi="宋体" w:hint="eastAsia"/>
        </w:rPr>
        <w:t>使用</w:t>
      </w:r>
    </w:p>
    <w:p w14:paraId="5AA9FE93" w14:textId="77777777" w:rsidR="009A7080" w:rsidRDefault="009A7080" w:rsidP="00D8710B">
      <w:pPr>
        <w:pStyle w:val="live2"/>
      </w:pPr>
      <w:bookmarkStart w:id="32" w:name="_Toc94279358"/>
      <w:r>
        <w:rPr>
          <w:rFonts w:hint="eastAsia"/>
        </w:rPr>
        <w:t>脉冲当量单位</w:t>
      </w:r>
      <w:bookmarkEnd w:id="32"/>
    </w:p>
    <w:p w14:paraId="469842AA" w14:textId="77777777" w:rsidR="009A7080" w:rsidRDefault="009A7080" w:rsidP="009A7080">
      <w:pPr>
        <w:jc w:val="left"/>
        <w:rPr>
          <w:rFonts w:ascii="宋体" w:eastAsia="宋体" w:hAnsi="宋体"/>
        </w:rPr>
      </w:pPr>
      <w:r>
        <w:rPr>
          <w:rFonts w:ascii="宋体" w:eastAsia="宋体" w:hAnsi="宋体" w:hint="eastAsia"/>
        </w:rPr>
        <w:t>脉冲单位当量指一个脉冲所代表的流量值，仪表脉冲当量选择范围为：</w:t>
      </w:r>
    </w:p>
    <w:tbl>
      <w:tblPr>
        <w:tblW w:w="0" w:type="auto"/>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3"/>
        <w:gridCol w:w="1284"/>
        <w:gridCol w:w="1134"/>
        <w:gridCol w:w="1701"/>
      </w:tblGrid>
      <w:tr w:rsidR="009A7080" w14:paraId="61617929" w14:textId="77777777" w:rsidTr="009A7080">
        <w:trPr>
          <w:trHeight w:val="444"/>
        </w:trPr>
        <w:tc>
          <w:tcPr>
            <w:tcW w:w="1263" w:type="dxa"/>
            <w:tcBorders>
              <w:top w:val="single" w:sz="4" w:space="0" w:color="auto"/>
              <w:left w:val="single" w:sz="4" w:space="0" w:color="auto"/>
              <w:bottom w:val="single" w:sz="4" w:space="0" w:color="auto"/>
              <w:right w:val="single" w:sz="4" w:space="0" w:color="auto"/>
            </w:tcBorders>
            <w:vAlign w:val="center"/>
            <w:hideMark/>
          </w:tcPr>
          <w:p w14:paraId="5A4257DC" w14:textId="77777777" w:rsidR="009A7080" w:rsidRDefault="009A7080">
            <w:pPr>
              <w:ind w:leftChars="-46" w:left="-74" w:hanging="23"/>
              <w:jc w:val="left"/>
              <w:rPr>
                <w:rFonts w:ascii="宋体" w:eastAsia="宋体" w:hAnsi="宋体"/>
              </w:rPr>
            </w:pPr>
            <w:r>
              <w:rPr>
                <w:rFonts w:ascii="宋体" w:eastAsia="宋体" w:hAnsi="宋体" w:hint="eastAsia"/>
              </w:rPr>
              <w:t>脉冲当量</w:t>
            </w:r>
          </w:p>
        </w:tc>
        <w:tc>
          <w:tcPr>
            <w:tcW w:w="1284" w:type="dxa"/>
            <w:tcBorders>
              <w:top w:val="single" w:sz="4" w:space="0" w:color="auto"/>
              <w:left w:val="single" w:sz="4" w:space="0" w:color="auto"/>
              <w:bottom w:val="single" w:sz="4" w:space="0" w:color="auto"/>
              <w:right w:val="single" w:sz="4" w:space="0" w:color="auto"/>
            </w:tcBorders>
            <w:vAlign w:val="center"/>
            <w:hideMark/>
          </w:tcPr>
          <w:p w14:paraId="3E318689" w14:textId="77777777" w:rsidR="009A7080" w:rsidRDefault="009A7080">
            <w:pPr>
              <w:ind w:leftChars="0" w:left="0" w:firstLine="39"/>
              <w:jc w:val="left"/>
              <w:rPr>
                <w:rFonts w:ascii="宋体" w:eastAsia="宋体" w:hAnsi="宋体"/>
              </w:rPr>
            </w:pPr>
            <w:r>
              <w:rPr>
                <w:rFonts w:ascii="宋体" w:eastAsia="宋体" w:hAnsi="宋体" w:hint="eastAsia"/>
              </w:rPr>
              <w:t>流量值</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D031A07" w14:textId="77777777" w:rsidR="009A7080" w:rsidRDefault="009A7080">
            <w:pPr>
              <w:ind w:leftChars="-32" w:left="2" w:hanging="69"/>
              <w:jc w:val="left"/>
              <w:rPr>
                <w:rFonts w:ascii="宋体" w:eastAsia="宋体" w:hAnsi="宋体"/>
              </w:rPr>
            </w:pPr>
            <w:r>
              <w:rPr>
                <w:rFonts w:ascii="宋体" w:eastAsia="宋体" w:hAnsi="宋体" w:hint="eastAsia"/>
              </w:rPr>
              <w:t>脉冲当量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B0A335E" w14:textId="77777777" w:rsidR="009A7080" w:rsidRDefault="009A7080">
            <w:pPr>
              <w:ind w:leftChars="0" w:left="388" w:hanging="105"/>
              <w:jc w:val="left"/>
              <w:rPr>
                <w:rFonts w:ascii="宋体" w:eastAsia="宋体" w:hAnsi="宋体"/>
              </w:rPr>
            </w:pPr>
            <w:r>
              <w:rPr>
                <w:rFonts w:ascii="宋体" w:eastAsia="宋体" w:hAnsi="宋体" w:hint="eastAsia"/>
              </w:rPr>
              <w:t>流量值</w:t>
            </w:r>
          </w:p>
        </w:tc>
      </w:tr>
      <w:tr w:rsidR="009A7080" w14:paraId="4514312B" w14:textId="77777777" w:rsidTr="009A7080">
        <w:tc>
          <w:tcPr>
            <w:tcW w:w="1263" w:type="dxa"/>
            <w:tcBorders>
              <w:top w:val="single" w:sz="4" w:space="0" w:color="auto"/>
              <w:left w:val="single" w:sz="4" w:space="0" w:color="auto"/>
              <w:bottom w:val="single" w:sz="4" w:space="0" w:color="auto"/>
              <w:right w:val="single" w:sz="4" w:space="0" w:color="auto"/>
            </w:tcBorders>
            <w:vAlign w:val="center"/>
            <w:hideMark/>
          </w:tcPr>
          <w:p w14:paraId="7371F5D4" w14:textId="77777777" w:rsidR="009A7080" w:rsidRDefault="009A7080">
            <w:pPr>
              <w:ind w:leftChars="-46" w:left="-74" w:hanging="23"/>
              <w:jc w:val="center"/>
              <w:rPr>
                <w:rFonts w:ascii="宋体" w:eastAsia="宋体" w:hAnsi="宋体"/>
              </w:rPr>
            </w:pPr>
            <w:r>
              <w:rPr>
                <w:rFonts w:ascii="宋体" w:eastAsia="宋体" w:hAnsi="宋体" w:hint="eastAsia"/>
              </w:rPr>
              <w:t>1</w:t>
            </w:r>
          </w:p>
        </w:tc>
        <w:tc>
          <w:tcPr>
            <w:tcW w:w="1284" w:type="dxa"/>
            <w:tcBorders>
              <w:top w:val="single" w:sz="4" w:space="0" w:color="auto"/>
              <w:left w:val="single" w:sz="4" w:space="0" w:color="auto"/>
              <w:bottom w:val="single" w:sz="4" w:space="0" w:color="auto"/>
              <w:right w:val="single" w:sz="4" w:space="0" w:color="auto"/>
            </w:tcBorders>
            <w:vAlign w:val="center"/>
            <w:hideMark/>
          </w:tcPr>
          <w:p w14:paraId="75F0C158" w14:textId="77777777" w:rsidR="009A7080" w:rsidRDefault="009A7080">
            <w:pPr>
              <w:ind w:leftChars="-46" w:left="-74" w:hanging="23"/>
              <w:jc w:val="left"/>
              <w:rPr>
                <w:rFonts w:ascii="宋体" w:eastAsia="宋体" w:hAnsi="宋体"/>
              </w:rPr>
            </w:pPr>
            <w:r>
              <w:rPr>
                <w:rFonts w:ascii="宋体" w:eastAsia="宋体" w:hAnsi="宋体" w:hint="eastAsia"/>
              </w:rPr>
              <w:t>0.001L/cp</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0364C93" w14:textId="77777777" w:rsidR="009A7080" w:rsidRDefault="009A7080" w:rsidP="00695A74">
            <w:pPr>
              <w:ind w:leftChars="-46" w:left="-74" w:hanging="23"/>
              <w:jc w:val="center"/>
              <w:rPr>
                <w:rFonts w:ascii="宋体" w:eastAsia="宋体" w:hAnsi="宋体"/>
              </w:rPr>
            </w:pPr>
            <w:r>
              <w:rPr>
                <w:rFonts w:ascii="宋体" w:eastAsia="宋体" w:hAnsi="宋体" w:hint="eastAsia"/>
              </w:rPr>
              <w:t>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E2463C4" w14:textId="77777777" w:rsidR="009A7080" w:rsidRDefault="009A7080">
            <w:pPr>
              <w:ind w:leftChars="-46" w:left="-74" w:hanging="23"/>
              <w:jc w:val="left"/>
              <w:rPr>
                <w:rFonts w:ascii="宋体" w:eastAsia="宋体" w:hAnsi="宋体"/>
              </w:rPr>
            </w:pPr>
            <w:r>
              <w:rPr>
                <w:rFonts w:ascii="宋体" w:eastAsia="宋体" w:hAnsi="宋体" w:hint="eastAsia"/>
              </w:rPr>
              <w:t>0.001m</w:t>
            </w:r>
            <w:r>
              <w:rPr>
                <w:rFonts w:ascii="宋体" w:eastAsia="宋体" w:hAnsi="宋体" w:hint="eastAsia"/>
                <w:vertAlign w:val="superscript"/>
              </w:rPr>
              <w:t>3</w:t>
            </w:r>
            <w:r>
              <w:rPr>
                <w:rFonts w:ascii="宋体" w:eastAsia="宋体" w:hAnsi="宋体" w:hint="eastAsia"/>
              </w:rPr>
              <w:t>/cp</w:t>
            </w:r>
          </w:p>
        </w:tc>
      </w:tr>
      <w:tr w:rsidR="009A7080" w14:paraId="54CF4EA8" w14:textId="77777777" w:rsidTr="009A7080">
        <w:tc>
          <w:tcPr>
            <w:tcW w:w="1263" w:type="dxa"/>
            <w:tcBorders>
              <w:top w:val="single" w:sz="4" w:space="0" w:color="auto"/>
              <w:left w:val="single" w:sz="4" w:space="0" w:color="auto"/>
              <w:bottom w:val="single" w:sz="4" w:space="0" w:color="auto"/>
              <w:right w:val="single" w:sz="4" w:space="0" w:color="auto"/>
            </w:tcBorders>
            <w:vAlign w:val="center"/>
            <w:hideMark/>
          </w:tcPr>
          <w:p w14:paraId="32AF05BB" w14:textId="77777777" w:rsidR="009A7080" w:rsidRDefault="009A7080">
            <w:pPr>
              <w:ind w:leftChars="-46" w:left="-74" w:hanging="23"/>
              <w:jc w:val="center"/>
              <w:rPr>
                <w:rFonts w:ascii="宋体" w:eastAsia="宋体" w:hAnsi="宋体"/>
              </w:rPr>
            </w:pPr>
            <w:r>
              <w:rPr>
                <w:rFonts w:ascii="宋体" w:eastAsia="宋体" w:hAnsi="宋体" w:hint="eastAsia"/>
              </w:rPr>
              <w:t>2</w:t>
            </w:r>
          </w:p>
        </w:tc>
        <w:tc>
          <w:tcPr>
            <w:tcW w:w="1284" w:type="dxa"/>
            <w:tcBorders>
              <w:top w:val="single" w:sz="4" w:space="0" w:color="auto"/>
              <w:left w:val="single" w:sz="4" w:space="0" w:color="auto"/>
              <w:bottom w:val="single" w:sz="4" w:space="0" w:color="auto"/>
              <w:right w:val="single" w:sz="4" w:space="0" w:color="auto"/>
            </w:tcBorders>
            <w:vAlign w:val="center"/>
            <w:hideMark/>
          </w:tcPr>
          <w:p w14:paraId="7F7B98DE" w14:textId="77777777" w:rsidR="009A7080" w:rsidRDefault="009A7080">
            <w:pPr>
              <w:ind w:leftChars="-46" w:left="-74" w:hanging="23"/>
              <w:jc w:val="left"/>
              <w:rPr>
                <w:rFonts w:ascii="宋体" w:eastAsia="宋体" w:hAnsi="宋体"/>
              </w:rPr>
            </w:pPr>
            <w:r>
              <w:rPr>
                <w:rFonts w:ascii="宋体" w:eastAsia="宋体" w:hAnsi="宋体" w:hint="eastAsia"/>
              </w:rPr>
              <w:t>0.01L/cp</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3A476DB" w14:textId="77777777" w:rsidR="009A7080" w:rsidRDefault="009A7080" w:rsidP="00695A74">
            <w:pPr>
              <w:ind w:leftChars="-46" w:left="-74" w:hanging="23"/>
              <w:jc w:val="center"/>
              <w:rPr>
                <w:rFonts w:ascii="宋体" w:eastAsia="宋体" w:hAnsi="宋体"/>
              </w:rPr>
            </w:pPr>
            <w:r>
              <w:rPr>
                <w:rFonts w:ascii="宋体" w:eastAsia="宋体" w:hAnsi="宋体" w:hint="eastAsia"/>
              </w:rPr>
              <w:t>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770934A" w14:textId="77777777" w:rsidR="009A7080" w:rsidRDefault="009A7080">
            <w:pPr>
              <w:ind w:leftChars="-46" w:left="-74" w:hanging="23"/>
              <w:jc w:val="left"/>
              <w:rPr>
                <w:rFonts w:ascii="宋体" w:eastAsia="宋体" w:hAnsi="宋体"/>
              </w:rPr>
            </w:pPr>
            <w:r>
              <w:rPr>
                <w:rFonts w:ascii="宋体" w:eastAsia="宋体" w:hAnsi="宋体" w:hint="eastAsia"/>
              </w:rPr>
              <w:t>0.01m</w:t>
            </w:r>
            <w:r>
              <w:rPr>
                <w:rFonts w:ascii="宋体" w:eastAsia="宋体" w:hAnsi="宋体" w:hint="eastAsia"/>
                <w:vertAlign w:val="superscript"/>
              </w:rPr>
              <w:t>3</w:t>
            </w:r>
            <w:r>
              <w:rPr>
                <w:rFonts w:ascii="宋体" w:eastAsia="宋体" w:hAnsi="宋体" w:hint="eastAsia"/>
              </w:rPr>
              <w:t>/cp</w:t>
            </w:r>
          </w:p>
        </w:tc>
      </w:tr>
      <w:tr w:rsidR="009A7080" w14:paraId="06274778" w14:textId="77777777" w:rsidTr="009A7080">
        <w:tc>
          <w:tcPr>
            <w:tcW w:w="1263" w:type="dxa"/>
            <w:tcBorders>
              <w:top w:val="single" w:sz="4" w:space="0" w:color="auto"/>
              <w:left w:val="single" w:sz="4" w:space="0" w:color="auto"/>
              <w:bottom w:val="single" w:sz="4" w:space="0" w:color="auto"/>
              <w:right w:val="single" w:sz="4" w:space="0" w:color="auto"/>
            </w:tcBorders>
            <w:vAlign w:val="center"/>
            <w:hideMark/>
          </w:tcPr>
          <w:p w14:paraId="30095587" w14:textId="77777777" w:rsidR="009A7080" w:rsidRDefault="009A7080">
            <w:pPr>
              <w:ind w:leftChars="-46" w:left="-74" w:hanging="23"/>
              <w:jc w:val="center"/>
              <w:rPr>
                <w:rFonts w:ascii="宋体" w:eastAsia="宋体" w:hAnsi="宋体"/>
              </w:rPr>
            </w:pPr>
            <w:r>
              <w:rPr>
                <w:rFonts w:ascii="宋体" w:eastAsia="宋体" w:hAnsi="宋体" w:hint="eastAsia"/>
              </w:rPr>
              <w:t>3</w:t>
            </w:r>
          </w:p>
        </w:tc>
        <w:tc>
          <w:tcPr>
            <w:tcW w:w="1284" w:type="dxa"/>
            <w:tcBorders>
              <w:top w:val="single" w:sz="4" w:space="0" w:color="auto"/>
              <w:left w:val="single" w:sz="4" w:space="0" w:color="auto"/>
              <w:bottom w:val="single" w:sz="4" w:space="0" w:color="auto"/>
              <w:right w:val="single" w:sz="4" w:space="0" w:color="auto"/>
            </w:tcBorders>
            <w:vAlign w:val="center"/>
            <w:hideMark/>
          </w:tcPr>
          <w:p w14:paraId="7122F55B" w14:textId="77777777" w:rsidR="009A7080" w:rsidRDefault="009A7080">
            <w:pPr>
              <w:ind w:leftChars="-46" w:left="-74" w:hanging="23"/>
              <w:jc w:val="left"/>
              <w:rPr>
                <w:rFonts w:ascii="宋体" w:eastAsia="宋体" w:hAnsi="宋体"/>
              </w:rPr>
            </w:pPr>
            <w:r>
              <w:rPr>
                <w:rFonts w:ascii="宋体" w:eastAsia="宋体" w:hAnsi="宋体" w:hint="eastAsia"/>
              </w:rPr>
              <w:t>0.1L/cp</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2B91AD" w14:textId="77777777" w:rsidR="009A7080" w:rsidRDefault="009A7080" w:rsidP="00695A74">
            <w:pPr>
              <w:ind w:leftChars="-46" w:left="-74" w:hanging="23"/>
              <w:jc w:val="center"/>
              <w:rPr>
                <w:rFonts w:ascii="宋体" w:eastAsia="宋体" w:hAnsi="宋体"/>
              </w:rPr>
            </w:pPr>
            <w:r>
              <w:rPr>
                <w:rFonts w:ascii="宋体" w:eastAsia="宋体" w:hAnsi="宋体" w:hint="eastAsia"/>
              </w:rPr>
              <w:t>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3809029" w14:textId="77777777" w:rsidR="009A7080" w:rsidRDefault="009A7080">
            <w:pPr>
              <w:ind w:leftChars="-46" w:left="-74" w:hanging="23"/>
              <w:jc w:val="left"/>
              <w:rPr>
                <w:rFonts w:ascii="宋体" w:eastAsia="宋体" w:hAnsi="宋体"/>
              </w:rPr>
            </w:pPr>
            <w:r>
              <w:rPr>
                <w:rFonts w:ascii="宋体" w:eastAsia="宋体" w:hAnsi="宋体" w:hint="eastAsia"/>
              </w:rPr>
              <w:t>0.1m</w:t>
            </w:r>
            <w:r>
              <w:rPr>
                <w:rFonts w:ascii="宋体" w:eastAsia="宋体" w:hAnsi="宋体" w:hint="eastAsia"/>
                <w:vertAlign w:val="superscript"/>
              </w:rPr>
              <w:t>3</w:t>
            </w:r>
            <w:r>
              <w:rPr>
                <w:rFonts w:ascii="宋体" w:eastAsia="宋体" w:hAnsi="宋体" w:hint="eastAsia"/>
              </w:rPr>
              <w:t>/cp</w:t>
            </w:r>
          </w:p>
        </w:tc>
      </w:tr>
      <w:tr w:rsidR="009A7080" w14:paraId="3E9A8F21" w14:textId="77777777" w:rsidTr="009A7080">
        <w:tc>
          <w:tcPr>
            <w:tcW w:w="1263" w:type="dxa"/>
            <w:tcBorders>
              <w:top w:val="single" w:sz="4" w:space="0" w:color="auto"/>
              <w:left w:val="single" w:sz="4" w:space="0" w:color="auto"/>
              <w:bottom w:val="single" w:sz="4" w:space="0" w:color="auto"/>
              <w:right w:val="single" w:sz="4" w:space="0" w:color="auto"/>
            </w:tcBorders>
            <w:vAlign w:val="center"/>
            <w:hideMark/>
          </w:tcPr>
          <w:p w14:paraId="2BED8084" w14:textId="77777777" w:rsidR="009A7080" w:rsidRDefault="009A7080">
            <w:pPr>
              <w:ind w:leftChars="-46" w:left="-74" w:hanging="23"/>
              <w:jc w:val="center"/>
              <w:rPr>
                <w:rFonts w:ascii="宋体" w:eastAsia="宋体" w:hAnsi="宋体"/>
              </w:rPr>
            </w:pPr>
            <w:r>
              <w:rPr>
                <w:rFonts w:ascii="宋体" w:eastAsia="宋体" w:hAnsi="宋体" w:hint="eastAsia"/>
              </w:rPr>
              <w:t>4</w:t>
            </w:r>
          </w:p>
        </w:tc>
        <w:tc>
          <w:tcPr>
            <w:tcW w:w="1284" w:type="dxa"/>
            <w:tcBorders>
              <w:top w:val="single" w:sz="4" w:space="0" w:color="auto"/>
              <w:left w:val="single" w:sz="4" w:space="0" w:color="auto"/>
              <w:bottom w:val="single" w:sz="4" w:space="0" w:color="auto"/>
              <w:right w:val="single" w:sz="4" w:space="0" w:color="auto"/>
            </w:tcBorders>
            <w:vAlign w:val="center"/>
            <w:hideMark/>
          </w:tcPr>
          <w:p w14:paraId="51680B17" w14:textId="77777777" w:rsidR="009A7080" w:rsidRDefault="009A7080">
            <w:pPr>
              <w:ind w:leftChars="-46" w:left="-74" w:hanging="23"/>
              <w:jc w:val="left"/>
              <w:rPr>
                <w:rFonts w:ascii="宋体" w:eastAsia="宋体" w:hAnsi="宋体"/>
              </w:rPr>
            </w:pPr>
            <w:r>
              <w:rPr>
                <w:rFonts w:ascii="宋体" w:eastAsia="宋体" w:hAnsi="宋体" w:hint="eastAsia"/>
              </w:rPr>
              <w:t>1.0L/cp</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7E419B" w14:textId="77777777" w:rsidR="009A7080" w:rsidRDefault="009A7080" w:rsidP="00695A74">
            <w:pPr>
              <w:ind w:leftChars="-46" w:left="-74" w:hanging="23"/>
              <w:jc w:val="center"/>
              <w:rPr>
                <w:rFonts w:ascii="宋体" w:eastAsia="宋体" w:hAnsi="宋体"/>
              </w:rPr>
            </w:pPr>
            <w:r>
              <w:rPr>
                <w:rFonts w:ascii="宋体" w:eastAsia="宋体" w:hAnsi="宋体" w:hint="eastAsia"/>
              </w:rPr>
              <w:t>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9A79F64" w14:textId="77777777" w:rsidR="009A7080" w:rsidRDefault="009A7080">
            <w:pPr>
              <w:ind w:leftChars="-46" w:left="-74" w:hanging="23"/>
              <w:jc w:val="left"/>
              <w:rPr>
                <w:rFonts w:ascii="宋体" w:eastAsia="宋体" w:hAnsi="宋体"/>
              </w:rPr>
            </w:pPr>
            <w:r>
              <w:rPr>
                <w:rFonts w:ascii="宋体" w:eastAsia="宋体" w:hAnsi="宋体" w:hint="eastAsia"/>
              </w:rPr>
              <w:t>1.0m</w:t>
            </w:r>
            <w:r>
              <w:rPr>
                <w:rFonts w:ascii="宋体" w:eastAsia="宋体" w:hAnsi="宋体" w:hint="eastAsia"/>
                <w:vertAlign w:val="superscript"/>
              </w:rPr>
              <w:t>3</w:t>
            </w:r>
            <w:r>
              <w:rPr>
                <w:rFonts w:ascii="宋体" w:eastAsia="宋体" w:hAnsi="宋体" w:hint="eastAsia"/>
              </w:rPr>
              <w:t>/cp</w:t>
            </w:r>
          </w:p>
        </w:tc>
      </w:tr>
    </w:tbl>
    <w:p w14:paraId="4A71A99F" w14:textId="77777777" w:rsidR="009A7080" w:rsidRDefault="009A7080" w:rsidP="009A7080">
      <w:pPr>
        <w:jc w:val="left"/>
        <w:rPr>
          <w:rFonts w:ascii="宋体" w:eastAsia="宋体" w:hAnsi="宋体"/>
        </w:rPr>
      </w:pPr>
      <w:r>
        <w:rPr>
          <w:rFonts w:ascii="宋体" w:eastAsia="宋体" w:hAnsi="宋体" w:hint="eastAsia"/>
        </w:rPr>
        <w:t>脉冲当量单位应与累计流量单位一致（L或m³），在同样的流量下，脉冲当量小，则输出脉冲的频率高，但为了脉冲被可靠检测出来每秒不要超过500个脉冲。</w:t>
      </w:r>
    </w:p>
    <w:p w14:paraId="0585214A" w14:textId="77777777" w:rsidR="009A7080" w:rsidRDefault="009A7080" w:rsidP="00D8710B">
      <w:pPr>
        <w:pStyle w:val="live2"/>
      </w:pPr>
      <w:bookmarkStart w:id="33" w:name="_Toc94279359"/>
      <w:r>
        <w:rPr>
          <w:rFonts w:hint="eastAsia"/>
        </w:rPr>
        <w:t>频率范围</w:t>
      </w:r>
      <w:bookmarkEnd w:id="33"/>
    </w:p>
    <w:p w14:paraId="5F5AD645" w14:textId="77777777" w:rsidR="009A7080" w:rsidRDefault="009A7080" w:rsidP="009A7080">
      <w:pPr>
        <w:jc w:val="left"/>
        <w:rPr>
          <w:rFonts w:ascii="宋体" w:eastAsia="宋体" w:hAnsi="宋体"/>
        </w:rPr>
      </w:pPr>
      <w:r>
        <w:rPr>
          <w:rFonts w:ascii="宋体" w:eastAsia="宋体" w:hAnsi="宋体" w:hint="eastAsia"/>
        </w:rPr>
        <w:t>仪表频率输出范围对应于流量测量上限，即百分比流量的100%。频率输出上限值可在1～5000Hz范围内任意设置。频率输出值计算参照计算公式</w:t>
      </w:r>
    </w:p>
    <w:p w14:paraId="3ADAEC5C" w14:textId="77777777" w:rsidR="009A7080" w:rsidRDefault="009A7080" w:rsidP="00D8710B">
      <w:pPr>
        <w:pStyle w:val="live2"/>
      </w:pPr>
      <w:bookmarkStart w:id="34" w:name="_Toc94279360"/>
      <w:r>
        <w:rPr>
          <w:rFonts w:hint="eastAsia"/>
        </w:rPr>
        <w:t>空管报警允许</w:t>
      </w:r>
      <w:bookmarkEnd w:id="34"/>
    </w:p>
    <w:p w14:paraId="7BAA5059" w14:textId="77777777" w:rsidR="009A7080" w:rsidRDefault="009A7080" w:rsidP="009A7080">
      <w:pPr>
        <w:jc w:val="left"/>
        <w:rPr>
          <w:rFonts w:ascii="宋体" w:eastAsia="宋体" w:hAnsi="宋体"/>
        </w:rPr>
      </w:pPr>
      <w:r>
        <w:rPr>
          <w:rFonts w:ascii="宋体" w:eastAsia="宋体" w:hAnsi="宋体" w:hint="eastAsia"/>
        </w:rPr>
        <w:t>转换器具有空管检测功能，且无需附加电极。若用户选择允许空管报警，则当管道中流体低于测量电极时，仪表能检测出一个空管状态。在检出空管状态后，仪表模拟输出、数字输出置为信号零，同时仪表流量显示为零。</w:t>
      </w:r>
    </w:p>
    <w:p w14:paraId="4FD958BF" w14:textId="77777777" w:rsidR="009A7080" w:rsidRDefault="009A7080" w:rsidP="00D8710B">
      <w:pPr>
        <w:pStyle w:val="live2"/>
      </w:pPr>
      <w:bookmarkStart w:id="35" w:name="_Toc94279361"/>
      <w:r>
        <w:rPr>
          <w:rFonts w:hint="eastAsia"/>
        </w:rPr>
        <w:lastRenderedPageBreak/>
        <w:t>空管报警阈值</w:t>
      </w:r>
      <w:bookmarkEnd w:id="35"/>
    </w:p>
    <w:p w14:paraId="602E7F50" w14:textId="77777777" w:rsidR="009A7080" w:rsidRDefault="009A7080" w:rsidP="009A7080">
      <w:pPr>
        <w:jc w:val="left"/>
        <w:rPr>
          <w:rFonts w:ascii="宋体" w:eastAsia="宋体" w:hAnsi="宋体"/>
        </w:rPr>
      </w:pPr>
      <w:r>
        <w:rPr>
          <w:rFonts w:ascii="宋体" w:eastAsia="宋体" w:hAnsi="宋体" w:hint="eastAsia"/>
        </w:rPr>
        <w:t>一般情况下仪表出厂时就已经设置好了空管报警阈值，但如果现场空管报警出现异常，用户也可以通过调整空管报警阈值使流量计正常报警，调整方法为：在确保</w:t>
      </w:r>
      <w:proofErr w:type="gramStart"/>
      <w:r>
        <w:rPr>
          <w:rFonts w:ascii="宋体" w:eastAsia="宋体" w:hAnsi="宋体" w:hint="eastAsia"/>
        </w:rPr>
        <w:t>流体满管的</w:t>
      </w:r>
      <w:proofErr w:type="gramEnd"/>
      <w:r>
        <w:rPr>
          <w:rFonts w:ascii="宋体" w:eastAsia="宋体" w:hAnsi="宋体" w:hint="eastAsia"/>
        </w:rPr>
        <w:t>情况下（有无流速均可）记下MTP值，在确保管道内空管状态下再记下MTP值，两个MTP</w:t>
      </w:r>
      <w:proofErr w:type="gramStart"/>
      <w:r>
        <w:rPr>
          <w:rFonts w:ascii="宋体" w:eastAsia="宋体" w:hAnsi="宋体" w:hint="eastAsia"/>
        </w:rPr>
        <w:t>值求平均</w:t>
      </w:r>
      <w:proofErr w:type="gramEnd"/>
      <w:r>
        <w:rPr>
          <w:rFonts w:ascii="宋体" w:eastAsia="宋体" w:hAnsi="宋体" w:hint="eastAsia"/>
        </w:rPr>
        <w:t>所得数值为需要设定的空管报警阈值。</w:t>
      </w:r>
    </w:p>
    <w:p w14:paraId="72D6F76D" w14:textId="77777777" w:rsidR="00447AB4" w:rsidRDefault="00447AB4" w:rsidP="00D8710B">
      <w:pPr>
        <w:pStyle w:val="live2"/>
      </w:pPr>
      <w:bookmarkStart w:id="36" w:name="_Toc94279362"/>
      <w:r>
        <w:rPr>
          <w:rFonts w:hint="eastAsia"/>
        </w:rPr>
        <w:t>报警方式选择</w:t>
      </w:r>
      <w:bookmarkEnd w:id="36"/>
    </w:p>
    <w:p w14:paraId="3BDF08DC" w14:textId="77777777" w:rsidR="005C4C7E" w:rsidRDefault="005C4C7E" w:rsidP="006B4917">
      <w:r>
        <w:rPr>
          <w:rFonts w:hint="eastAsia"/>
        </w:rPr>
        <w:t>可选择“脉冲输出”、“上限报警”、“下限报警”，默认“脉冲输出</w:t>
      </w:r>
      <w:r>
        <w:t>”</w:t>
      </w:r>
    </w:p>
    <w:p w14:paraId="7663A7ED" w14:textId="77777777" w:rsidR="00447AB4" w:rsidRDefault="00447AB4" w:rsidP="00D8710B">
      <w:pPr>
        <w:pStyle w:val="live2"/>
      </w:pPr>
      <w:bookmarkStart w:id="37" w:name="_Toc94279363"/>
      <w:r>
        <w:rPr>
          <w:rFonts w:hint="eastAsia"/>
        </w:rPr>
        <w:t>上限报警数值</w:t>
      </w:r>
      <w:bookmarkEnd w:id="37"/>
    </w:p>
    <w:p w14:paraId="682E1E4A" w14:textId="77777777" w:rsidR="006B4917" w:rsidRPr="006B4917" w:rsidRDefault="006B4917" w:rsidP="006B4917">
      <w:pPr>
        <w:pStyle w:val="a8"/>
        <w:ind w:leftChars="0" w:left="425" w:firstLineChars="0" w:firstLine="0"/>
      </w:pPr>
      <w:r>
        <w:rPr>
          <w:rFonts w:hint="eastAsia"/>
        </w:rPr>
        <w:t>配合9</w:t>
      </w:r>
      <w:r>
        <w:t>.20</w:t>
      </w:r>
      <w:r>
        <w:rPr>
          <w:rFonts w:hint="eastAsia"/>
        </w:rPr>
        <w:t xml:space="preserve">报警方式，当流量值大于 </w:t>
      </w:r>
      <w:r>
        <w:t xml:space="preserve"> </w:t>
      </w:r>
      <m:oMath>
        <m:r>
          <m:rPr>
            <m:sty m:val="p"/>
          </m:rPr>
          <w:rPr>
            <w:rFonts w:ascii="Cambria Math" w:hAnsi="Cambria Math" w:hint="eastAsia"/>
          </w:rPr>
          <m:t>报警流量</m:t>
        </m:r>
        <m:r>
          <m:rPr>
            <m:sty m:val="p"/>
          </m:rPr>
          <w:rPr>
            <w:rFonts w:ascii="Cambria Math" w:hAnsi="Cambria Math"/>
          </w:rPr>
          <m:t>=</m:t>
        </m:r>
        <m:r>
          <m:rPr>
            <m:sty m:val="p"/>
          </m:rPr>
          <w:rPr>
            <w:rFonts w:ascii="Cambria Math" w:hAnsi="Cambria Math" w:hint="eastAsia"/>
          </w:rPr>
          <m:t>量程</m:t>
        </m:r>
        <m:r>
          <m:rPr>
            <m:sty m:val="p"/>
          </m:rPr>
          <w:rPr>
            <w:rFonts w:ascii="Cambria Math" w:hAnsi="Cambria Math"/>
          </w:rPr>
          <m:t>×</m:t>
        </m:r>
        <m:r>
          <m:rPr>
            <m:sty m:val="p"/>
          </m:rPr>
          <w:rPr>
            <w:rFonts w:ascii="Cambria Math" w:hAnsi="Cambria Math" w:hint="eastAsia"/>
          </w:rPr>
          <m:t>上限报警数</m:t>
        </m:r>
      </m:oMath>
      <w:r>
        <w:rPr>
          <w:rFonts w:hint="eastAsia"/>
        </w:rPr>
        <w:t>，out端子的电子开关将处于导通状态。</w:t>
      </w:r>
    </w:p>
    <w:p w14:paraId="4C4CEC00" w14:textId="77777777" w:rsidR="00447AB4" w:rsidRDefault="00447AB4" w:rsidP="00D8710B">
      <w:pPr>
        <w:pStyle w:val="live2"/>
      </w:pPr>
      <w:bookmarkStart w:id="38" w:name="_Toc94279364"/>
      <w:r>
        <w:rPr>
          <w:rFonts w:hint="eastAsia"/>
        </w:rPr>
        <w:t>下限报警数值</w:t>
      </w:r>
      <w:bookmarkEnd w:id="38"/>
    </w:p>
    <w:p w14:paraId="3E06A427" w14:textId="77777777" w:rsidR="006B4917" w:rsidRPr="006B4917" w:rsidRDefault="006B4917" w:rsidP="006B4917">
      <w:r>
        <w:rPr>
          <w:rFonts w:hint="eastAsia"/>
        </w:rPr>
        <w:t>配合</w:t>
      </w:r>
      <w:r w:rsidR="008C4F49">
        <w:t>8</w:t>
      </w:r>
      <w:r>
        <w:t>.20</w:t>
      </w:r>
      <w:r>
        <w:rPr>
          <w:rFonts w:hint="eastAsia"/>
        </w:rPr>
        <w:t xml:space="preserve">报警方式，当流量值小于 </w:t>
      </w:r>
      <w:r>
        <w:t xml:space="preserve"> </w:t>
      </w:r>
      <m:oMath>
        <m:r>
          <m:rPr>
            <m:sty m:val="p"/>
          </m:rPr>
          <w:rPr>
            <w:rFonts w:ascii="Cambria Math" w:hAnsi="Cambria Math" w:hint="eastAsia"/>
          </w:rPr>
          <m:t>报警流量</m:t>
        </m:r>
        <m:r>
          <m:rPr>
            <m:sty m:val="p"/>
          </m:rPr>
          <w:rPr>
            <w:rFonts w:ascii="Cambria Math" w:hAnsi="Cambria Math"/>
          </w:rPr>
          <m:t>=</m:t>
        </m:r>
        <m:r>
          <m:rPr>
            <m:sty m:val="p"/>
          </m:rPr>
          <w:rPr>
            <w:rFonts w:ascii="Cambria Math" w:hAnsi="Cambria Math" w:hint="eastAsia"/>
          </w:rPr>
          <m:t>量程</m:t>
        </m:r>
        <m:r>
          <m:rPr>
            <m:sty m:val="p"/>
          </m:rPr>
          <w:rPr>
            <w:rFonts w:ascii="Cambria Math" w:hAnsi="Cambria Math"/>
          </w:rPr>
          <m:t>×</m:t>
        </m:r>
        <m:r>
          <m:rPr>
            <m:sty m:val="p"/>
          </m:rPr>
          <w:rPr>
            <w:rFonts w:ascii="Cambria Math" w:hAnsi="Cambria Math" w:hint="eastAsia"/>
          </w:rPr>
          <m:t>下限报警数</m:t>
        </m:r>
      </m:oMath>
      <w:r>
        <w:rPr>
          <w:rFonts w:hint="eastAsia"/>
        </w:rPr>
        <w:t>，out端子的电子开关将处于导通状态。</w:t>
      </w:r>
    </w:p>
    <w:p w14:paraId="1FD43214" w14:textId="77777777" w:rsidR="00447AB4" w:rsidRDefault="00447AB4" w:rsidP="00D8710B">
      <w:pPr>
        <w:pStyle w:val="live2"/>
      </w:pPr>
      <w:bookmarkStart w:id="39" w:name="_Toc94279365"/>
      <w:r>
        <w:rPr>
          <w:rFonts w:hint="eastAsia"/>
        </w:rPr>
        <w:t>励磁报警允许</w:t>
      </w:r>
      <w:bookmarkEnd w:id="39"/>
    </w:p>
    <w:p w14:paraId="2A91EECD" w14:textId="77777777" w:rsidR="006B4917" w:rsidRDefault="006B4917" w:rsidP="006B4917">
      <w:r>
        <w:rPr>
          <w:rFonts w:hint="eastAsia"/>
        </w:rPr>
        <w:t>是否开启励磁报警，默认开启；</w:t>
      </w:r>
    </w:p>
    <w:p w14:paraId="3B82F787" w14:textId="77777777" w:rsidR="00447AB4" w:rsidRDefault="00447AB4" w:rsidP="00D8710B">
      <w:pPr>
        <w:pStyle w:val="live2"/>
      </w:pPr>
      <w:bookmarkStart w:id="40" w:name="_Toc94279366"/>
      <w:r>
        <w:rPr>
          <w:rFonts w:hint="eastAsia"/>
        </w:rPr>
        <w:t>励磁报警阈值</w:t>
      </w:r>
      <w:bookmarkEnd w:id="40"/>
    </w:p>
    <w:p w14:paraId="2A5ED3B4" w14:textId="77777777" w:rsidR="00447AB4" w:rsidRDefault="00864F6A" w:rsidP="009A7080">
      <w:pPr>
        <w:jc w:val="left"/>
        <w:rPr>
          <w:rFonts w:ascii="宋体" w:eastAsia="宋体" w:hAnsi="宋体"/>
        </w:rPr>
      </w:pPr>
      <w:r>
        <w:rPr>
          <w:rFonts w:ascii="宋体" w:eastAsia="宋体" w:hAnsi="宋体" w:hint="eastAsia"/>
        </w:rPr>
        <w:t>该</w:t>
      </w:r>
      <w:proofErr w:type="gramStart"/>
      <w:r>
        <w:rPr>
          <w:rFonts w:ascii="宋体" w:eastAsia="宋体" w:hAnsi="宋体" w:hint="eastAsia"/>
        </w:rPr>
        <w:t>值主要</w:t>
      </w:r>
      <w:proofErr w:type="gramEnd"/>
      <w:r>
        <w:rPr>
          <w:rFonts w:ascii="宋体" w:eastAsia="宋体" w:hAnsi="宋体" w:hint="eastAsia"/>
        </w:rPr>
        <w:t>决定励磁报警的灵敏度，默认值为1</w:t>
      </w:r>
      <w:r>
        <w:rPr>
          <w:rFonts w:ascii="宋体" w:eastAsia="宋体" w:hAnsi="宋体"/>
        </w:rPr>
        <w:t>300</w:t>
      </w:r>
      <w:r w:rsidR="005D7932">
        <w:rPr>
          <w:rFonts w:ascii="宋体" w:eastAsia="宋体" w:hAnsi="宋体" w:hint="eastAsia"/>
        </w:rPr>
        <w:t>。在主屏幕查看COIL值，在没有接励磁线圈时该值为4</w:t>
      </w:r>
      <w:r w:rsidR="005D7932">
        <w:rPr>
          <w:rFonts w:ascii="宋体" w:eastAsia="宋体" w:hAnsi="宋体"/>
        </w:rPr>
        <w:t>00-700</w:t>
      </w:r>
      <w:r w:rsidR="005D7932">
        <w:rPr>
          <w:rFonts w:ascii="宋体" w:eastAsia="宋体" w:hAnsi="宋体" w:hint="eastAsia"/>
        </w:rPr>
        <w:t>，在接上励磁线圈后为1</w:t>
      </w:r>
      <w:r w:rsidR="005D7932">
        <w:rPr>
          <w:rFonts w:ascii="宋体" w:eastAsia="宋体" w:hAnsi="宋体"/>
        </w:rPr>
        <w:t>500-2500</w:t>
      </w:r>
      <w:r w:rsidR="005D7932">
        <w:rPr>
          <w:rFonts w:ascii="宋体" w:eastAsia="宋体" w:hAnsi="宋体" w:hint="eastAsia"/>
        </w:rPr>
        <w:t>（受励磁线圈的匝数和阻值影响）</w:t>
      </w:r>
    </w:p>
    <w:p w14:paraId="12EC7C2E" w14:textId="77777777" w:rsidR="009A7080" w:rsidRDefault="009A7080" w:rsidP="00D8710B">
      <w:pPr>
        <w:pStyle w:val="live2"/>
      </w:pPr>
      <w:bookmarkStart w:id="41" w:name="_Toc94279367"/>
      <w:r>
        <w:rPr>
          <w:rFonts w:hint="eastAsia"/>
        </w:rPr>
        <w:t>总量清零密码</w:t>
      </w:r>
      <w:bookmarkEnd w:id="41"/>
    </w:p>
    <w:p w14:paraId="1564B7BF" w14:textId="77777777" w:rsidR="009A7080" w:rsidRDefault="009A7080" w:rsidP="009A7080">
      <w:pPr>
        <w:jc w:val="left"/>
        <w:rPr>
          <w:rFonts w:ascii="宋体" w:eastAsia="宋体" w:hAnsi="宋体"/>
        </w:rPr>
      </w:pPr>
      <w:r>
        <w:rPr>
          <w:rFonts w:ascii="宋体" w:eastAsia="宋体" w:hAnsi="宋体" w:hint="eastAsia"/>
          <w:sz w:val="24"/>
        </w:rPr>
        <w:t xml:space="preserve"> </w:t>
      </w:r>
      <w:r>
        <w:rPr>
          <w:rFonts w:ascii="宋体" w:eastAsia="宋体" w:hAnsi="宋体" w:hint="eastAsia"/>
        </w:rPr>
        <w:t>用户使用第三级别以上密码可以设置该密码，然后在总量清零内设置该密码。</w:t>
      </w:r>
    </w:p>
    <w:p w14:paraId="53E9D55B" w14:textId="77777777" w:rsidR="00447AB4" w:rsidRDefault="00447AB4" w:rsidP="00D8710B">
      <w:pPr>
        <w:pStyle w:val="live2"/>
      </w:pPr>
      <w:bookmarkStart w:id="42" w:name="_Toc94279368"/>
      <w:r>
        <w:rPr>
          <w:rFonts w:hint="eastAsia"/>
        </w:rPr>
        <w:t>励磁方式</w:t>
      </w:r>
      <w:bookmarkEnd w:id="42"/>
    </w:p>
    <w:p w14:paraId="4CAADC06" w14:textId="77777777" w:rsidR="006E4158" w:rsidRDefault="006E4158" w:rsidP="00864F6A">
      <w:r>
        <w:rPr>
          <w:rFonts w:hint="eastAsia"/>
        </w:rPr>
        <w:t>可选择“方式1”、“方式</w:t>
      </w:r>
      <w:r>
        <w:t>2</w:t>
      </w:r>
      <w:r>
        <w:rPr>
          <w:rFonts w:hint="eastAsia"/>
        </w:rPr>
        <w:t>”、“方式</w:t>
      </w:r>
      <w:r>
        <w:t>3</w:t>
      </w:r>
      <w:r>
        <w:rPr>
          <w:rFonts w:hint="eastAsia"/>
        </w:rPr>
        <w:t>”，默认“方式</w:t>
      </w:r>
      <w:r>
        <w:t>1</w:t>
      </w:r>
      <w:r>
        <w:rPr>
          <w:rFonts w:hint="eastAsia"/>
        </w:rPr>
        <w:t>”，不同的方式对应不同的励磁频率，方式1对应1/</w:t>
      </w:r>
      <w:r>
        <w:t>8</w:t>
      </w:r>
      <w:r>
        <w:rPr>
          <w:rFonts w:hint="eastAsia"/>
        </w:rPr>
        <w:t>工频（注意，更改励磁方式</w:t>
      </w:r>
      <w:r w:rsidR="00864F6A">
        <w:rPr>
          <w:rFonts w:hint="eastAsia"/>
        </w:rPr>
        <w:t>可能影响到流量大小</w:t>
      </w:r>
      <w:r>
        <w:rPr>
          <w:rFonts w:hint="eastAsia"/>
        </w:rPr>
        <w:t>）</w:t>
      </w:r>
    </w:p>
    <w:p w14:paraId="51C7B575" w14:textId="77777777" w:rsidR="00447AB4" w:rsidRDefault="00447AB4" w:rsidP="00D8710B">
      <w:pPr>
        <w:pStyle w:val="live2"/>
      </w:pPr>
      <w:bookmarkStart w:id="43" w:name="_Toc94279369"/>
      <w:r>
        <w:rPr>
          <w:rFonts w:hint="eastAsia"/>
        </w:rPr>
        <w:t>线性修正</w:t>
      </w:r>
      <w:bookmarkEnd w:id="43"/>
    </w:p>
    <w:p w14:paraId="75893D31" w14:textId="77777777" w:rsidR="00355132" w:rsidRDefault="00355132" w:rsidP="00355132">
      <w:r>
        <w:rPr>
          <w:rFonts w:hint="eastAsia"/>
        </w:rPr>
        <w:t>修正该值，可调整流量线性度，默认</w:t>
      </w:r>
      <w:r>
        <w:t>100</w:t>
      </w:r>
      <w:r>
        <w:rPr>
          <w:rFonts w:hint="eastAsia"/>
        </w:rPr>
        <w:t>为无修正，如果流量线性角度较小（小流量偏大，大流量偏小,可修正值小于1</w:t>
      </w:r>
      <w:r>
        <w:t>00</w:t>
      </w:r>
      <w:r>
        <w:rPr>
          <w:rFonts w:hint="eastAsia"/>
        </w:rPr>
        <w:t>）如果流量线性角度偏大（小流量偏小，大流量偏大，修正值大于1</w:t>
      </w:r>
      <w:r>
        <w:t>00</w:t>
      </w:r>
      <w:r>
        <w:rPr>
          <w:rFonts w:hint="eastAsia"/>
        </w:rPr>
        <w:t>），总统修正值不建议超过1</w:t>
      </w:r>
      <w:r>
        <w:t>00</w:t>
      </w:r>
      <w:r>
        <w:rPr>
          <w:rFonts w:hint="eastAsia"/>
        </w:rPr>
        <w:t>±5</w:t>
      </w:r>
    </w:p>
    <w:p w14:paraId="2CFD6C06" w14:textId="77777777" w:rsidR="009A7080" w:rsidRDefault="009A7080" w:rsidP="00D8710B">
      <w:pPr>
        <w:pStyle w:val="live2"/>
      </w:pPr>
      <w:bookmarkStart w:id="44" w:name="_Toc94279370"/>
      <w:r>
        <w:rPr>
          <w:rFonts w:hint="eastAsia"/>
        </w:rPr>
        <w:t>传感器系数值</w:t>
      </w:r>
      <w:bookmarkEnd w:id="44"/>
    </w:p>
    <w:p w14:paraId="1125F953" w14:textId="77777777" w:rsidR="009A7080" w:rsidRDefault="009A7080" w:rsidP="009A7080">
      <w:pPr>
        <w:jc w:val="left"/>
        <w:rPr>
          <w:rFonts w:ascii="宋体" w:eastAsia="宋体" w:hAnsi="宋体"/>
        </w:rPr>
      </w:pPr>
      <w:r>
        <w:rPr>
          <w:rFonts w:ascii="宋体" w:eastAsia="宋体" w:hAnsi="宋体" w:hint="eastAsia"/>
        </w:rPr>
        <w:t>传感器系数：即电磁流量计整机标定系数。该系数由实际标定得到，并印到传感器标牌上。用户必须将此系数置于转换器参数表中。</w:t>
      </w:r>
    </w:p>
    <w:p w14:paraId="78DAA224" w14:textId="77777777" w:rsidR="009A7080" w:rsidRDefault="009A7080" w:rsidP="00D8710B">
      <w:pPr>
        <w:pStyle w:val="live2"/>
      </w:pPr>
      <w:bookmarkStart w:id="45" w:name="_Toc94279371"/>
      <w:r>
        <w:rPr>
          <w:rFonts w:hint="eastAsia"/>
        </w:rPr>
        <w:t>非线性修正功能说明（修正点和修正系数的配合使用）</w:t>
      </w:r>
      <w:bookmarkEnd w:id="45"/>
    </w:p>
    <w:p w14:paraId="768B39BC" w14:textId="77777777" w:rsidR="009A7080" w:rsidRDefault="009A7080" w:rsidP="009A7080">
      <w:pPr>
        <w:jc w:val="left"/>
        <w:rPr>
          <w:rFonts w:ascii="宋体" w:eastAsia="宋体" w:hAnsi="宋体"/>
        </w:rPr>
      </w:pPr>
      <w:r>
        <w:rPr>
          <w:rFonts w:ascii="宋体" w:eastAsia="宋体" w:hAnsi="宋体" w:hint="eastAsia"/>
        </w:rPr>
        <w:t>非线性修正功能，原则上是用于小流量（0.5m/s）以下的线性调整，该功能设计有5段修正，分为4个流量点和5个修正系数。修正点对应的流量必须满足：0</w:t>
      </w:r>
      <w:r>
        <w:rPr>
          <w:rFonts w:ascii="宋体" w:eastAsia="宋体" w:hAnsi="宋体" w:cs="宋体" w:hint="eastAsia"/>
        </w:rPr>
        <w:t>＜</w:t>
      </w:r>
      <w:r>
        <w:rPr>
          <w:rFonts w:ascii="宋体" w:eastAsia="宋体" w:hAnsi="宋体" w:hint="eastAsia"/>
        </w:rPr>
        <w:t>修正点0(0.0m/s)</w:t>
      </w:r>
      <w:r>
        <w:rPr>
          <w:rFonts w:ascii="宋体" w:eastAsia="宋体" w:hAnsi="宋体" w:cs="宋体" w:hint="eastAsia"/>
        </w:rPr>
        <w:t>＜</w:t>
      </w:r>
      <w:r>
        <w:rPr>
          <w:rFonts w:ascii="宋体" w:eastAsia="宋体" w:hAnsi="宋体" w:hint="eastAsia"/>
        </w:rPr>
        <w:t>修正点1(1.0m/s)</w:t>
      </w:r>
      <w:r>
        <w:rPr>
          <w:rFonts w:ascii="宋体" w:eastAsia="宋体" w:hAnsi="宋体" w:cs="宋体" w:hint="eastAsia"/>
        </w:rPr>
        <w:t>＜</w:t>
      </w:r>
      <w:r>
        <w:rPr>
          <w:rFonts w:ascii="宋体" w:eastAsia="宋体" w:hAnsi="宋体" w:hint="eastAsia"/>
        </w:rPr>
        <w:t>修正点2(2.0m/s)</w:t>
      </w:r>
      <w:r>
        <w:rPr>
          <w:rFonts w:ascii="宋体" w:eastAsia="宋体" w:hAnsi="宋体" w:cs="宋体" w:hint="eastAsia"/>
        </w:rPr>
        <w:t>＜</w:t>
      </w:r>
      <w:r>
        <w:rPr>
          <w:rFonts w:ascii="宋体" w:eastAsia="宋体" w:hAnsi="宋体" w:hint="eastAsia"/>
        </w:rPr>
        <w:t>修正点3(5.0m/s)。(括号内为默认值流速点)，各修正系数默认为1.0000。</w:t>
      </w:r>
    </w:p>
    <w:p w14:paraId="5632C879" w14:textId="77777777" w:rsidR="009A7080" w:rsidRDefault="009A7080" w:rsidP="009A7080">
      <w:pPr>
        <w:jc w:val="left"/>
        <w:rPr>
          <w:rFonts w:ascii="宋体" w:eastAsia="宋体" w:hAnsi="宋体"/>
        </w:rPr>
      </w:pPr>
      <w:r>
        <w:rPr>
          <w:rFonts w:ascii="宋体" w:eastAsia="宋体" w:hAnsi="宋体" w:hint="eastAsia"/>
        </w:rPr>
        <w:t>修正计算是在原传感器流量系数曲线上进行修正，因此，应先标出传感器系数。根据标出的传感器</w:t>
      </w:r>
      <w:r>
        <w:rPr>
          <w:rFonts w:ascii="宋体" w:eastAsia="宋体" w:hAnsi="宋体" w:hint="eastAsia"/>
        </w:rPr>
        <w:lastRenderedPageBreak/>
        <w:t>非线性，设置修正系数，分段修正。若系数设置的合适，不用重新标定。</w:t>
      </w:r>
    </w:p>
    <w:p w14:paraId="7541A870" w14:textId="77777777" w:rsidR="009A7080" w:rsidRDefault="009A7080" w:rsidP="009A7080">
      <w:pPr>
        <w:jc w:val="left"/>
        <w:rPr>
          <w:rFonts w:ascii="宋体" w:eastAsia="宋体" w:hAnsi="宋体"/>
        </w:rPr>
      </w:pPr>
      <w:r>
        <w:rPr>
          <w:rFonts w:ascii="宋体" w:eastAsia="宋体" w:hAnsi="宋体" w:hint="eastAsia"/>
          <w:bCs/>
        </w:rPr>
        <w:t>注意：修正点0设为0 m/s时则关闭修正功能，否则打开该功能。</w:t>
      </w:r>
    </w:p>
    <w:p w14:paraId="72E7D2C3" w14:textId="77777777" w:rsidR="009A7080" w:rsidRDefault="009A7080" w:rsidP="009A7080">
      <w:pPr>
        <w:jc w:val="left"/>
        <w:rPr>
          <w:rFonts w:ascii="宋体" w:eastAsia="宋体" w:hAnsi="宋体"/>
        </w:rPr>
      </w:pPr>
      <w:r>
        <w:rPr>
          <w:rFonts w:ascii="宋体" w:eastAsia="宋体" w:hAnsi="宋体" w:hint="eastAsia"/>
        </w:rPr>
        <w:t>式中</w:t>
      </w:r>
      <w:r>
        <w:rPr>
          <w:rFonts w:ascii="宋体" w:eastAsia="宋体" w:hAnsi="宋体" w:hint="eastAsia"/>
          <w:b/>
        </w:rPr>
        <w:t>原流量</w:t>
      </w:r>
      <w:r>
        <w:rPr>
          <w:rFonts w:ascii="宋体" w:eastAsia="宋体" w:hAnsi="宋体" w:hint="eastAsia"/>
          <w:bCs/>
        </w:rPr>
        <w:t>为实标流量，</w:t>
      </w:r>
      <w:r>
        <w:rPr>
          <w:rFonts w:ascii="宋体" w:eastAsia="宋体" w:hAnsi="宋体" w:hint="eastAsia"/>
        </w:rPr>
        <w:t>修正后的流量称</w:t>
      </w:r>
      <w:r>
        <w:rPr>
          <w:rFonts w:ascii="宋体" w:eastAsia="宋体" w:hAnsi="宋体" w:hint="eastAsia"/>
          <w:b/>
        </w:rPr>
        <w:t>修正流量</w:t>
      </w:r>
      <w:r>
        <w:rPr>
          <w:rFonts w:ascii="宋体" w:eastAsia="宋体" w:hAnsi="宋体" w:hint="eastAsia"/>
        </w:rPr>
        <w:t>，修正计算公式如下：</w:t>
      </w:r>
    </w:p>
    <w:p w14:paraId="428D6944" w14:textId="77777777" w:rsidR="009A7080" w:rsidRDefault="009A7080" w:rsidP="009A7080">
      <w:pPr>
        <w:jc w:val="left"/>
        <w:rPr>
          <w:rFonts w:ascii="宋体" w:eastAsia="宋体" w:hAnsi="宋体"/>
        </w:rPr>
      </w:pPr>
      <w:r>
        <w:rPr>
          <w:rFonts w:ascii="宋体" w:eastAsia="宋体" w:hAnsi="宋体" w:hint="eastAsia"/>
        </w:rPr>
        <w:t>在  0&lt; 原流量 &lt; 修正点0 区间；</w:t>
      </w:r>
    </w:p>
    <w:p w14:paraId="460C3B3B" w14:textId="77777777" w:rsidR="009A7080" w:rsidRDefault="009A7080" w:rsidP="009A7080">
      <w:pPr>
        <w:jc w:val="left"/>
        <w:rPr>
          <w:rFonts w:ascii="宋体" w:eastAsia="宋体" w:hAnsi="宋体"/>
        </w:rPr>
      </w:pPr>
      <w:r>
        <w:rPr>
          <w:rFonts w:ascii="宋体" w:eastAsia="宋体" w:hAnsi="宋体" w:hint="eastAsia"/>
        </w:rPr>
        <w:t>修正流量 = 修正系数0 × 原流量；</w:t>
      </w:r>
    </w:p>
    <w:p w14:paraId="5E4924FE" w14:textId="77777777" w:rsidR="009A7080" w:rsidRDefault="009A7080" w:rsidP="009A7080">
      <w:pPr>
        <w:jc w:val="left"/>
        <w:rPr>
          <w:rFonts w:ascii="宋体" w:eastAsia="宋体" w:hAnsi="宋体"/>
        </w:rPr>
      </w:pPr>
      <w:r>
        <w:rPr>
          <w:rFonts w:ascii="宋体" w:eastAsia="宋体" w:hAnsi="宋体" w:hint="eastAsia"/>
        </w:rPr>
        <w:t xml:space="preserve">在  修正点0 </w:t>
      </w:r>
      <w:r>
        <w:rPr>
          <w:rFonts w:ascii="宋体" w:eastAsia="宋体" w:hAnsi="宋体" w:cs="宋体" w:hint="eastAsia"/>
        </w:rPr>
        <w:t>＜</w:t>
      </w:r>
      <w:r>
        <w:rPr>
          <w:rFonts w:ascii="宋体" w:eastAsia="宋体" w:hAnsi="宋体" w:hint="eastAsia"/>
        </w:rPr>
        <w:t xml:space="preserve">原流量 </w:t>
      </w:r>
      <w:r>
        <w:rPr>
          <w:rFonts w:ascii="宋体" w:eastAsia="宋体" w:hAnsi="宋体" w:cs="宋体" w:hint="eastAsia"/>
        </w:rPr>
        <w:t>＜</w:t>
      </w:r>
      <w:r>
        <w:rPr>
          <w:rFonts w:ascii="宋体" w:eastAsia="宋体" w:hAnsi="宋体" w:hint="eastAsia"/>
        </w:rPr>
        <w:t xml:space="preserve"> 修正点1区间；</w:t>
      </w:r>
    </w:p>
    <w:p w14:paraId="371D06F4" w14:textId="77777777" w:rsidR="009A7080" w:rsidRDefault="009A7080" w:rsidP="009A7080">
      <w:pPr>
        <w:jc w:val="left"/>
        <w:rPr>
          <w:rFonts w:ascii="宋体" w:eastAsia="宋体" w:hAnsi="宋体"/>
        </w:rPr>
      </w:pPr>
      <w:r>
        <w:rPr>
          <w:rFonts w:ascii="宋体" w:eastAsia="宋体" w:hAnsi="宋体" w:hint="eastAsia"/>
        </w:rPr>
        <w:t>修正流量 = 修正系数1 × 原流量；</w:t>
      </w:r>
    </w:p>
    <w:p w14:paraId="6FA0A0F2" w14:textId="77777777" w:rsidR="009A7080" w:rsidRDefault="009A7080" w:rsidP="009A7080">
      <w:pPr>
        <w:jc w:val="left"/>
        <w:rPr>
          <w:rFonts w:ascii="宋体" w:eastAsia="宋体" w:hAnsi="宋体"/>
        </w:rPr>
      </w:pPr>
      <w:r>
        <w:rPr>
          <w:rFonts w:ascii="宋体" w:eastAsia="宋体" w:hAnsi="宋体" w:hint="eastAsia"/>
        </w:rPr>
        <w:t xml:space="preserve">在  修正点1 </w:t>
      </w:r>
      <w:r>
        <w:rPr>
          <w:rFonts w:ascii="宋体" w:eastAsia="宋体" w:hAnsi="宋体" w:cs="宋体" w:hint="eastAsia"/>
        </w:rPr>
        <w:t>＜</w:t>
      </w:r>
      <w:r>
        <w:rPr>
          <w:rFonts w:ascii="宋体" w:eastAsia="宋体" w:hAnsi="宋体" w:hint="eastAsia"/>
        </w:rPr>
        <w:t xml:space="preserve"> 原流量 </w:t>
      </w:r>
      <w:r>
        <w:rPr>
          <w:rFonts w:ascii="宋体" w:eastAsia="宋体" w:hAnsi="宋体" w:cs="宋体" w:hint="eastAsia"/>
        </w:rPr>
        <w:t>＜</w:t>
      </w:r>
      <w:r>
        <w:rPr>
          <w:rFonts w:ascii="宋体" w:eastAsia="宋体" w:hAnsi="宋体" w:hint="eastAsia"/>
        </w:rPr>
        <w:t xml:space="preserve"> 修正点2区间；</w:t>
      </w:r>
    </w:p>
    <w:p w14:paraId="004B49BF" w14:textId="77777777" w:rsidR="009A7080" w:rsidRDefault="009A7080" w:rsidP="009A7080">
      <w:pPr>
        <w:jc w:val="left"/>
        <w:rPr>
          <w:rFonts w:ascii="宋体" w:eastAsia="宋体" w:hAnsi="宋体"/>
        </w:rPr>
      </w:pPr>
      <w:r>
        <w:rPr>
          <w:rFonts w:ascii="宋体" w:eastAsia="宋体" w:hAnsi="宋体" w:hint="eastAsia"/>
        </w:rPr>
        <w:t>修正流量 = 修正系数2 × 原流量；</w:t>
      </w:r>
    </w:p>
    <w:p w14:paraId="6358D22B" w14:textId="77777777" w:rsidR="009A7080" w:rsidRDefault="009A7080" w:rsidP="009A7080">
      <w:pPr>
        <w:jc w:val="left"/>
        <w:rPr>
          <w:rFonts w:ascii="宋体" w:eastAsia="宋体" w:hAnsi="宋体"/>
        </w:rPr>
      </w:pPr>
      <w:r>
        <w:rPr>
          <w:rFonts w:ascii="宋体" w:eastAsia="宋体" w:hAnsi="宋体" w:hint="eastAsia"/>
        </w:rPr>
        <w:t>在  修正点2</w:t>
      </w:r>
      <w:r>
        <w:rPr>
          <w:rFonts w:ascii="宋体" w:eastAsia="宋体" w:hAnsi="宋体" w:cs="宋体" w:hint="eastAsia"/>
        </w:rPr>
        <w:t>＜</w:t>
      </w:r>
      <w:r>
        <w:rPr>
          <w:rFonts w:ascii="宋体" w:eastAsia="宋体" w:hAnsi="宋体" w:hint="eastAsia"/>
        </w:rPr>
        <w:t>原流量 ≥ 修正点3区间；</w:t>
      </w:r>
    </w:p>
    <w:p w14:paraId="618394C9" w14:textId="77777777" w:rsidR="009A7080" w:rsidRDefault="009A7080" w:rsidP="009A7080">
      <w:pPr>
        <w:jc w:val="left"/>
        <w:rPr>
          <w:rFonts w:ascii="宋体" w:eastAsia="宋体" w:hAnsi="宋体"/>
        </w:rPr>
      </w:pPr>
      <w:r>
        <w:rPr>
          <w:rFonts w:ascii="宋体" w:eastAsia="宋体" w:hAnsi="宋体" w:hint="eastAsia"/>
        </w:rPr>
        <w:t>修正流量 = 修正系数3 × 原流量；</w:t>
      </w:r>
    </w:p>
    <w:p w14:paraId="0FEFD118" w14:textId="77777777" w:rsidR="009A7080" w:rsidRDefault="009A7080" w:rsidP="009A7080">
      <w:pPr>
        <w:jc w:val="left"/>
        <w:rPr>
          <w:rFonts w:ascii="宋体" w:eastAsia="宋体" w:hAnsi="宋体"/>
        </w:rPr>
      </w:pPr>
      <w:r>
        <w:rPr>
          <w:rFonts w:ascii="宋体" w:eastAsia="宋体" w:hAnsi="宋体" w:hint="eastAsia"/>
        </w:rPr>
        <w:t>在  修正点3</w:t>
      </w:r>
      <w:r>
        <w:rPr>
          <w:rFonts w:ascii="宋体" w:eastAsia="宋体" w:hAnsi="宋体" w:cs="宋体" w:hint="eastAsia"/>
        </w:rPr>
        <w:t>＜</w:t>
      </w:r>
      <w:r>
        <w:rPr>
          <w:rFonts w:ascii="宋体" w:eastAsia="宋体" w:hAnsi="宋体" w:hint="eastAsia"/>
        </w:rPr>
        <w:t>原流量 区间；</w:t>
      </w:r>
    </w:p>
    <w:p w14:paraId="7E3532AC" w14:textId="77777777" w:rsidR="009A7080" w:rsidRDefault="009A7080" w:rsidP="009A7080">
      <w:pPr>
        <w:jc w:val="left"/>
        <w:rPr>
          <w:rFonts w:ascii="宋体" w:eastAsia="宋体" w:hAnsi="宋体"/>
        </w:rPr>
      </w:pPr>
      <w:r>
        <w:rPr>
          <w:rFonts w:ascii="宋体" w:eastAsia="宋体" w:hAnsi="宋体" w:hint="eastAsia"/>
        </w:rPr>
        <w:t>修正流量 = 修正系数4 × 原流量；</w:t>
      </w:r>
    </w:p>
    <w:p w14:paraId="59E5F016" w14:textId="77777777" w:rsidR="009A7080" w:rsidRDefault="009A7080" w:rsidP="009A7080">
      <w:pPr>
        <w:jc w:val="left"/>
        <w:rPr>
          <w:rFonts w:ascii="宋体" w:eastAsia="宋体" w:hAnsi="宋体"/>
        </w:rPr>
      </w:pPr>
      <w:r>
        <w:rPr>
          <w:rFonts w:ascii="宋体" w:eastAsia="宋体" w:hAnsi="宋体" w:hint="eastAsia"/>
        </w:rPr>
        <w:t>注意：设置修正点时，应保持如下关系：</w:t>
      </w:r>
    </w:p>
    <w:p w14:paraId="653862B8" w14:textId="77777777" w:rsidR="009A7080" w:rsidRDefault="009A7080" w:rsidP="009A7080">
      <w:pPr>
        <w:jc w:val="left"/>
        <w:rPr>
          <w:rFonts w:ascii="宋体" w:eastAsia="宋体" w:hAnsi="宋体"/>
        </w:rPr>
      </w:pPr>
      <w:r>
        <w:rPr>
          <w:rFonts w:ascii="宋体" w:eastAsia="宋体" w:hAnsi="宋体" w:cs="宋体" w:hint="eastAsia"/>
        </w:rPr>
        <w:t>0＜</w:t>
      </w:r>
      <w:r>
        <w:rPr>
          <w:rFonts w:ascii="宋体" w:eastAsia="宋体" w:hAnsi="宋体" w:hint="eastAsia"/>
        </w:rPr>
        <w:t xml:space="preserve">修正点0 </w:t>
      </w:r>
      <w:r>
        <w:rPr>
          <w:rFonts w:ascii="宋体" w:eastAsia="宋体" w:hAnsi="宋体" w:cs="宋体" w:hint="eastAsia"/>
        </w:rPr>
        <w:t>＜</w:t>
      </w:r>
      <w:r>
        <w:rPr>
          <w:rFonts w:ascii="宋体" w:eastAsia="宋体" w:hAnsi="宋体" w:hint="eastAsia"/>
        </w:rPr>
        <w:t xml:space="preserve"> 修正点1 </w:t>
      </w:r>
      <w:r>
        <w:rPr>
          <w:rFonts w:ascii="宋体" w:eastAsia="宋体" w:hAnsi="宋体" w:cs="宋体" w:hint="eastAsia"/>
        </w:rPr>
        <w:t>＜</w:t>
      </w:r>
      <w:r>
        <w:rPr>
          <w:rFonts w:ascii="宋体" w:eastAsia="宋体" w:hAnsi="宋体" w:hint="eastAsia"/>
        </w:rPr>
        <w:t xml:space="preserve"> 修正点2 </w:t>
      </w:r>
      <w:r>
        <w:rPr>
          <w:rFonts w:ascii="宋体" w:eastAsia="宋体" w:hAnsi="宋体" w:cs="宋体" w:hint="eastAsia"/>
        </w:rPr>
        <w:t>＜</w:t>
      </w:r>
      <w:r>
        <w:rPr>
          <w:rFonts w:ascii="宋体" w:eastAsia="宋体" w:hAnsi="宋体" w:hint="eastAsia"/>
        </w:rPr>
        <w:t xml:space="preserve"> 修正点3  </w:t>
      </w:r>
    </w:p>
    <w:p w14:paraId="3F3007CF" w14:textId="77777777" w:rsidR="009A7080" w:rsidRDefault="009A7080" w:rsidP="009A7080">
      <w:pPr>
        <w:jc w:val="left"/>
        <w:rPr>
          <w:rFonts w:ascii="宋体" w:eastAsia="宋体" w:hAnsi="宋体"/>
        </w:rPr>
      </w:pPr>
      <w:r>
        <w:rPr>
          <w:rFonts w:ascii="宋体" w:eastAsia="宋体" w:hAnsi="宋体" w:hint="eastAsia"/>
        </w:rPr>
        <w:t>修正系数的中间值为1.0000，系数大于1将流量修正高，系数小于1将流量修正低。</w:t>
      </w:r>
    </w:p>
    <w:p w14:paraId="30A8574F" w14:textId="77777777" w:rsidR="009A7080" w:rsidRDefault="009A7080" w:rsidP="00D8710B">
      <w:pPr>
        <w:pStyle w:val="live2"/>
      </w:pPr>
      <w:bookmarkStart w:id="46" w:name="_Toc94279372"/>
      <w:r>
        <w:rPr>
          <w:rFonts w:hint="eastAsia"/>
        </w:rPr>
        <w:t>正向累积设定</w:t>
      </w:r>
      <w:bookmarkEnd w:id="46"/>
    </w:p>
    <w:p w14:paraId="452A33A3" w14:textId="77777777" w:rsidR="009A7080" w:rsidRDefault="009A7080" w:rsidP="009A7080">
      <w:pPr>
        <w:jc w:val="left"/>
        <w:rPr>
          <w:rFonts w:ascii="宋体" w:eastAsia="宋体" w:hAnsi="宋体"/>
        </w:rPr>
      </w:pPr>
      <w:r>
        <w:rPr>
          <w:rFonts w:ascii="宋体" w:eastAsia="宋体" w:hAnsi="宋体" w:hint="eastAsia"/>
        </w:rPr>
        <w:t>正向累积设定能改变正向累计总量（Σ+</w:t>
      </w:r>
      <w:r w:rsidR="006D0453">
        <w:rPr>
          <w:rFonts w:ascii="宋体" w:eastAsia="宋体" w:hAnsi="宋体" w:hint="eastAsia"/>
        </w:rPr>
        <w:t>）的数值，主要用于仪表维护和仪表更换。仅能修改整数部分，小数部分不可更改</w:t>
      </w:r>
    </w:p>
    <w:p w14:paraId="7F0BC80E" w14:textId="77777777" w:rsidR="009A7080" w:rsidRDefault="009A7080" w:rsidP="00D8710B">
      <w:pPr>
        <w:pStyle w:val="live2"/>
      </w:pPr>
      <w:bookmarkStart w:id="47" w:name="_Toc94279373"/>
      <w:r>
        <w:rPr>
          <w:rFonts w:hint="eastAsia"/>
        </w:rPr>
        <w:t>反向累积设定</w:t>
      </w:r>
      <w:bookmarkEnd w:id="47"/>
    </w:p>
    <w:p w14:paraId="0206CB1C" w14:textId="77777777" w:rsidR="009A7080" w:rsidRDefault="009A7080" w:rsidP="009A7080">
      <w:pPr>
        <w:jc w:val="left"/>
        <w:rPr>
          <w:rFonts w:ascii="宋体" w:eastAsia="宋体" w:hAnsi="宋体"/>
        </w:rPr>
      </w:pPr>
      <w:r>
        <w:rPr>
          <w:rFonts w:ascii="宋体" w:eastAsia="宋体" w:hAnsi="宋体" w:hint="eastAsia"/>
        </w:rPr>
        <w:t>正向累积设定能改变正向累计总量（Σ-）的数值，主要用于仪表维护和仪表更换。</w:t>
      </w:r>
    </w:p>
    <w:p w14:paraId="59AA94C3" w14:textId="77777777" w:rsidR="00447AB4" w:rsidRDefault="00447AB4" w:rsidP="00D8710B">
      <w:pPr>
        <w:pStyle w:val="live2"/>
      </w:pPr>
      <w:bookmarkStart w:id="48" w:name="_Toc94279374"/>
      <w:r>
        <w:rPr>
          <w:rFonts w:hint="eastAsia"/>
        </w:rPr>
        <w:t>电流零点修正</w:t>
      </w:r>
      <w:bookmarkEnd w:id="48"/>
    </w:p>
    <w:p w14:paraId="0019E166" w14:textId="77777777" w:rsidR="006D0453" w:rsidRDefault="006D0453" w:rsidP="006D0453">
      <w:pPr>
        <w:rPr>
          <w:vertAlign w:val="subscript"/>
        </w:rPr>
      </w:pPr>
      <w:r w:rsidRPr="006D0453">
        <w:t>转换器出厂的电流输出零点调节，使电流输出准确为0mA或4mA。</w:t>
      </w:r>
      <w:r w:rsidR="009A5A29">
        <w:rPr>
          <w:rFonts w:hint="eastAsia"/>
        </w:rPr>
        <w:t>计算关系为</w:t>
      </w:r>
      <w:proofErr w:type="spellStart"/>
      <w:r w:rsidR="009A5A29">
        <w:rPr>
          <w:rFonts w:hint="eastAsia"/>
        </w:rPr>
        <w:t>K</w:t>
      </w:r>
      <w:r w:rsidR="009A5A29" w:rsidRPr="009A5A29">
        <w:rPr>
          <w:rFonts w:hint="eastAsia"/>
          <w:vertAlign w:val="subscript"/>
        </w:rPr>
        <w:t>n</w:t>
      </w:r>
      <w:proofErr w:type="spellEnd"/>
      <w:r w:rsidR="009A5A29">
        <w:t>= K</w:t>
      </w:r>
      <w:r w:rsidR="009A5A29">
        <w:rPr>
          <w:vertAlign w:val="subscript"/>
        </w:rPr>
        <w:t>O</w:t>
      </w:r>
      <w:r w:rsidR="009A5A29">
        <w:t>+I</w:t>
      </w:r>
      <w:r w:rsidR="009A5A29">
        <w:rPr>
          <w:vertAlign w:val="subscript"/>
        </w:rPr>
        <w:t>OUT</w:t>
      </w:r>
      <w:r w:rsidR="009A5A29">
        <w:t>-I</w:t>
      </w:r>
      <w:r w:rsidR="009A5A29" w:rsidRPr="009A5A29">
        <w:rPr>
          <w:vertAlign w:val="subscript"/>
        </w:rPr>
        <w:t>Z</w:t>
      </w:r>
    </w:p>
    <w:p w14:paraId="7BE8C764" w14:textId="77777777" w:rsidR="009A5A29" w:rsidRPr="009A5A29" w:rsidRDefault="009A5A29" w:rsidP="006D0453">
      <w:proofErr w:type="spellStart"/>
      <w:r>
        <w:t>Kn</w:t>
      </w:r>
      <w:proofErr w:type="spellEnd"/>
      <w:r>
        <w:rPr>
          <w:rFonts w:hint="eastAsia"/>
        </w:rPr>
        <w:t>为新的零点修正系数，Ko为原零点修正系数，</w:t>
      </w:r>
      <w:proofErr w:type="spellStart"/>
      <w:r w:rsidR="00355132">
        <w:rPr>
          <w:rFonts w:hint="eastAsia"/>
        </w:rPr>
        <w:t>Iout</w:t>
      </w:r>
      <w:proofErr w:type="spellEnd"/>
      <w:r w:rsidR="00355132">
        <w:rPr>
          <w:rFonts w:hint="eastAsia"/>
        </w:rPr>
        <w:t>为在此界面下测试的实际输出电流，</w:t>
      </w:r>
      <w:proofErr w:type="spellStart"/>
      <w:r w:rsidR="00355132">
        <w:rPr>
          <w:rFonts w:hint="eastAsia"/>
        </w:rPr>
        <w:t>Iz</w:t>
      </w:r>
      <w:proofErr w:type="spellEnd"/>
      <w:r w:rsidR="00355132">
        <w:rPr>
          <w:rFonts w:hint="eastAsia"/>
        </w:rPr>
        <w:t>为原零点修正系数。</w:t>
      </w:r>
    </w:p>
    <w:p w14:paraId="2C363028" w14:textId="77777777" w:rsidR="00447AB4" w:rsidRDefault="00447AB4" w:rsidP="00D8710B">
      <w:pPr>
        <w:pStyle w:val="live2"/>
      </w:pPr>
      <w:bookmarkStart w:id="49" w:name="_Toc94279375"/>
      <w:r>
        <w:rPr>
          <w:rFonts w:hint="eastAsia"/>
        </w:rPr>
        <w:t>电流满度修正</w:t>
      </w:r>
      <w:bookmarkEnd w:id="49"/>
    </w:p>
    <w:p w14:paraId="35E23424" w14:textId="77777777" w:rsidR="006D0453" w:rsidRDefault="006D0453" w:rsidP="006D0453">
      <w:pPr>
        <w:pStyle w:val="a8"/>
        <w:spacing w:line="360" w:lineRule="auto"/>
        <w:ind w:leftChars="0" w:left="425" w:firstLineChars="0" w:firstLine="0"/>
        <w:rPr>
          <w:vertAlign w:val="subscript"/>
        </w:rPr>
      </w:pPr>
      <w:r>
        <w:t>转换器出厂的电流输出满度调节，使电流输出准确为10mA或20mA。</w:t>
      </w:r>
      <w:r w:rsidR="006B1DC4">
        <w:rPr>
          <w:rFonts w:hint="eastAsia"/>
        </w:rPr>
        <w:t>计算</w:t>
      </w:r>
      <w:r>
        <w:rPr>
          <w:rFonts w:hint="eastAsia"/>
        </w:rPr>
        <w:t>关系为</w:t>
      </w:r>
      <w:r>
        <w:t xml:space="preserve"> </w:t>
      </w:r>
      <w:proofErr w:type="spellStart"/>
      <w:r>
        <w:rPr>
          <w:rFonts w:hint="eastAsia"/>
        </w:rPr>
        <w:t>K</w:t>
      </w:r>
      <w:r w:rsidRPr="006D0453">
        <w:rPr>
          <w:rFonts w:hint="eastAsia"/>
          <w:vertAlign w:val="subscript"/>
        </w:rPr>
        <w:t>n</w:t>
      </w:r>
      <w:proofErr w:type="spellEnd"/>
      <w:r>
        <w:t xml:space="preserve">= </w:t>
      </w:r>
      <w:r>
        <w:rPr>
          <w:rFonts w:hint="eastAsia"/>
        </w:rPr>
        <w:t>I</w:t>
      </w:r>
      <w:r w:rsidRPr="006D0453">
        <w:rPr>
          <w:rFonts w:hint="eastAsia"/>
          <w:vertAlign w:val="subscript"/>
        </w:rPr>
        <w:t>R</w:t>
      </w:r>
      <w:r>
        <w:t>/</w:t>
      </w:r>
      <w:proofErr w:type="spellStart"/>
      <w:r>
        <w:t>I</w:t>
      </w:r>
      <w:r w:rsidRPr="006D0453">
        <w:rPr>
          <w:vertAlign w:val="subscript"/>
        </w:rPr>
        <w:t>out</w:t>
      </w:r>
      <w:proofErr w:type="spellEnd"/>
      <w:r>
        <w:t>*K</w:t>
      </w:r>
      <w:r w:rsidRPr="006D0453">
        <w:rPr>
          <w:vertAlign w:val="subscript"/>
        </w:rPr>
        <w:t>o</w:t>
      </w:r>
    </w:p>
    <w:p w14:paraId="41F7191A" w14:textId="77777777" w:rsidR="00447AB4" w:rsidRPr="006D0453" w:rsidRDefault="006B1DC4" w:rsidP="006B4917">
      <w:pPr>
        <w:pStyle w:val="a8"/>
        <w:spacing w:line="360" w:lineRule="auto"/>
        <w:ind w:leftChars="0" w:left="425" w:firstLineChars="0" w:firstLine="0"/>
        <w:rPr>
          <w:rFonts w:ascii="宋体" w:eastAsia="宋体" w:hAnsi="宋体"/>
        </w:rPr>
      </w:pPr>
      <w:proofErr w:type="spellStart"/>
      <w:r>
        <w:rPr>
          <w:rFonts w:hint="eastAsia"/>
        </w:rPr>
        <w:t>K</w:t>
      </w:r>
      <w:r w:rsidRPr="006D0453">
        <w:rPr>
          <w:rFonts w:hint="eastAsia"/>
          <w:vertAlign w:val="subscript"/>
        </w:rPr>
        <w:t>n</w:t>
      </w:r>
      <w:proofErr w:type="spellEnd"/>
      <w:r>
        <w:rPr>
          <w:rFonts w:hint="eastAsia"/>
        </w:rPr>
        <w:t>为系数，</w:t>
      </w:r>
      <w:proofErr w:type="spellStart"/>
      <w:r>
        <w:rPr>
          <w:rFonts w:hint="eastAsia"/>
        </w:rPr>
        <w:t>I</w:t>
      </w:r>
      <w:r>
        <w:rPr>
          <w:rFonts w:hint="eastAsia"/>
          <w:vertAlign w:val="subscript"/>
        </w:rPr>
        <w:t>r</w:t>
      </w:r>
      <w:proofErr w:type="spellEnd"/>
      <w:r>
        <w:rPr>
          <w:rFonts w:hint="eastAsia"/>
        </w:rPr>
        <w:t>输出电流最大值（系统默认了2</w:t>
      </w:r>
      <w:r>
        <w:t>0</w:t>
      </w:r>
      <w:r>
        <w:rPr>
          <w:rFonts w:hint="eastAsia"/>
        </w:rPr>
        <w:t>mA不可更改），</w:t>
      </w:r>
      <w:proofErr w:type="spellStart"/>
      <w:r>
        <w:rPr>
          <w:rFonts w:hint="eastAsia"/>
        </w:rPr>
        <w:t>I</w:t>
      </w:r>
      <w:r>
        <w:rPr>
          <w:rFonts w:hint="eastAsia"/>
          <w:vertAlign w:val="subscript"/>
        </w:rPr>
        <w:t>out</w:t>
      </w:r>
      <w:proofErr w:type="spellEnd"/>
      <w:r>
        <w:rPr>
          <w:rFonts w:hint="eastAsia"/>
        </w:rPr>
        <w:t>为实际输出电流，K</w:t>
      </w:r>
      <w:r>
        <w:rPr>
          <w:rFonts w:hint="eastAsia"/>
          <w:vertAlign w:val="subscript"/>
        </w:rPr>
        <w:t>o</w:t>
      </w:r>
      <w:r>
        <w:rPr>
          <w:rFonts w:hint="eastAsia"/>
        </w:rPr>
        <w:t>为原有系数</w:t>
      </w:r>
    </w:p>
    <w:p w14:paraId="3F8AD3FC" w14:textId="77777777" w:rsidR="009A7080" w:rsidRDefault="009A7080" w:rsidP="00D8710B">
      <w:pPr>
        <w:pStyle w:val="live2"/>
      </w:pPr>
      <w:bookmarkStart w:id="50" w:name="_Toc94279376"/>
      <w:r>
        <w:rPr>
          <w:rFonts w:hint="eastAsia"/>
        </w:rPr>
        <w:t>出厂标定系数</w:t>
      </w:r>
      <w:bookmarkEnd w:id="50"/>
    </w:p>
    <w:p w14:paraId="4BF346B5" w14:textId="77777777" w:rsidR="009A7080" w:rsidRDefault="009A7080" w:rsidP="009A7080">
      <w:pPr>
        <w:jc w:val="left"/>
        <w:rPr>
          <w:rFonts w:ascii="宋体" w:eastAsia="宋体" w:hAnsi="宋体"/>
        </w:rPr>
      </w:pPr>
      <w:r>
        <w:rPr>
          <w:rFonts w:ascii="宋体" w:eastAsia="宋体" w:hAnsi="宋体" w:hint="eastAsia"/>
        </w:rPr>
        <w:t>该系数为转换器制造厂专用系数，转换器制造厂用该系数将电磁转换器测量电路系统归一化，以保证所有电磁转换器间互换性达到0.1%。</w:t>
      </w:r>
    </w:p>
    <w:p w14:paraId="4EEC77A1" w14:textId="77777777" w:rsidR="00D8710B" w:rsidRDefault="00447AB4" w:rsidP="00D8710B">
      <w:pPr>
        <w:pStyle w:val="live2"/>
      </w:pPr>
      <w:bookmarkStart w:id="51" w:name="_Toc94279377"/>
      <w:r>
        <w:rPr>
          <w:rFonts w:hint="eastAsia"/>
        </w:rPr>
        <w:t>流量放大倍数</w:t>
      </w:r>
      <w:bookmarkEnd w:id="51"/>
    </w:p>
    <w:p w14:paraId="60B62837" w14:textId="77777777" w:rsidR="006B4917" w:rsidRPr="00D8710B" w:rsidRDefault="006B4917" w:rsidP="00D8710B">
      <w:pPr>
        <w:tabs>
          <w:tab w:val="clear" w:pos="7515"/>
        </w:tabs>
        <w:ind w:firstLine="284"/>
      </w:pPr>
      <w:r>
        <w:tab/>
      </w:r>
      <w:r>
        <w:rPr>
          <w:rFonts w:hint="eastAsia"/>
        </w:rPr>
        <w:t>默</w:t>
      </w:r>
      <w:r w:rsidRPr="00D8710B">
        <w:rPr>
          <w:rFonts w:hint="eastAsia"/>
        </w:rPr>
        <w:t>认为1倍，可选2，4，8，调整流量放大</w:t>
      </w:r>
      <w:proofErr w:type="gramStart"/>
      <w:r w:rsidRPr="00D8710B">
        <w:rPr>
          <w:rFonts w:hint="eastAsia"/>
        </w:rPr>
        <w:t>倍数徐重启</w:t>
      </w:r>
      <w:proofErr w:type="gramEnd"/>
      <w:r w:rsidRPr="00D8710B">
        <w:rPr>
          <w:rFonts w:hint="eastAsia"/>
        </w:rPr>
        <w:t>后生效，放大倍数会使流量成倍放大或缩小，</w:t>
      </w:r>
      <w:r w:rsidR="00D8710B" w:rsidRPr="00D8710B">
        <w:rPr>
          <w:rFonts w:hint="eastAsia"/>
        </w:rPr>
        <w:t>该参数为调试使用，不建议客户调整</w:t>
      </w:r>
    </w:p>
    <w:p w14:paraId="47319FD2" w14:textId="77777777" w:rsidR="00447AB4" w:rsidRDefault="00447AB4" w:rsidP="00D8710B">
      <w:pPr>
        <w:pStyle w:val="live2"/>
      </w:pPr>
      <w:bookmarkStart w:id="52" w:name="_Toc94279378"/>
      <w:r>
        <w:rPr>
          <w:rFonts w:hint="eastAsia"/>
        </w:rPr>
        <w:t>测量模式</w:t>
      </w:r>
      <w:bookmarkEnd w:id="52"/>
    </w:p>
    <w:p w14:paraId="55CD0CF6" w14:textId="77777777" w:rsidR="00D8710B" w:rsidRDefault="00D8710B" w:rsidP="00D8710B">
      <w:pPr>
        <w:tabs>
          <w:tab w:val="clear" w:pos="7515"/>
          <w:tab w:val="left" w:pos="567"/>
        </w:tabs>
      </w:pPr>
      <w:r>
        <w:tab/>
      </w:r>
      <w:r>
        <w:rPr>
          <w:rFonts w:hint="eastAsia"/>
        </w:rPr>
        <w:t>可选快速模式和稳定模式，默认快速模式。在流量跳动较大时，用户可尝试更改模式为稳定模式。</w:t>
      </w:r>
    </w:p>
    <w:p w14:paraId="367712C2" w14:textId="77777777" w:rsidR="00D8710B" w:rsidRDefault="00D8710B" w:rsidP="00D8710B">
      <w:pPr>
        <w:rPr>
          <w:rFonts w:ascii="宋体" w:eastAsia="宋体" w:hAnsi="宋体"/>
        </w:rPr>
      </w:pPr>
      <w:r>
        <w:rPr>
          <w:rFonts w:ascii="宋体" w:eastAsia="宋体" w:hAnsi="宋体" w:hint="eastAsia"/>
        </w:rPr>
        <w:t>用于流量计工作模式选择，在快速模式下，流量计对流量响应速度快，稳定模式下流量计响应速度相对较慢，快速模式能较好反应实时流量，但也有可能显示波动变大，稳定模式可以保证流量的稳定性。</w:t>
      </w:r>
    </w:p>
    <w:p w14:paraId="11176AB4" w14:textId="77777777" w:rsidR="00D8710B" w:rsidRPr="00D8710B" w:rsidRDefault="00D8710B" w:rsidP="00D8710B">
      <w:pPr>
        <w:tabs>
          <w:tab w:val="clear" w:pos="7515"/>
          <w:tab w:val="left" w:pos="567"/>
        </w:tabs>
      </w:pPr>
    </w:p>
    <w:p w14:paraId="4A654725" w14:textId="77777777" w:rsidR="009A7080" w:rsidRDefault="009A7080" w:rsidP="00D8710B">
      <w:pPr>
        <w:pStyle w:val="live2"/>
      </w:pPr>
      <w:bookmarkStart w:id="53" w:name="_Toc94279379"/>
      <w:r>
        <w:rPr>
          <w:rFonts w:hint="eastAsia"/>
        </w:rPr>
        <w:lastRenderedPageBreak/>
        <w:t>密度设定</w:t>
      </w:r>
      <w:bookmarkEnd w:id="53"/>
    </w:p>
    <w:p w14:paraId="2A67226C" w14:textId="77777777" w:rsidR="009A7080" w:rsidRDefault="009A7080" w:rsidP="009A7080">
      <w:pPr>
        <w:jc w:val="left"/>
        <w:rPr>
          <w:rFonts w:ascii="宋体" w:eastAsia="宋体" w:hAnsi="宋体"/>
        </w:rPr>
      </w:pPr>
      <w:r>
        <w:rPr>
          <w:rFonts w:ascii="宋体" w:eastAsia="宋体" w:hAnsi="宋体" w:hint="eastAsia"/>
        </w:rPr>
        <w:t>用于设置传感器流过流体的密度；</w:t>
      </w:r>
    </w:p>
    <w:p w14:paraId="51A043C1" w14:textId="77777777" w:rsidR="00447AB4" w:rsidRDefault="00447AB4" w:rsidP="00D8710B">
      <w:pPr>
        <w:pStyle w:val="live2"/>
      </w:pPr>
      <w:bookmarkStart w:id="54" w:name="_Toc94279380"/>
      <w:r>
        <w:rPr>
          <w:rFonts w:hint="eastAsia"/>
        </w:rPr>
        <w:t>远传功能开启</w:t>
      </w:r>
      <w:bookmarkEnd w:id="54"/>
    </w:p>
    <w:p w14:paraId="0C5417A3" w14:textId="77777777" w:rsidR="002D0D88" w:rsidRDefault="002D0D88" w:rsidP="002D0D88">
      <w:r>
        <w:rPr>
          <w:rFonts w:hint="eastAsia"/>
        </w:rPr>
        <w:t>用于支持远传功能的“启用</w:t>
      </w:r>
      <w:r>
        <w:t>”</w:t>
      </w:r>
      <w:r>
        <w:rPr>
          <w:rFonts w:hint="eastAsia"/>
        </w:rPr>
        <w:t>和“禁止”，该功能需要加装NB-</w:t>
      </w:r>
      <w:proofErr w:type="spellStart"/>
      <w:r>
        <w:rPr>
          <w:rFonts w:hint="eastAsia"/>
        </w:rPr>
        <w:t>Iot</w:t>
      </w:r>
      <w:proofErr w:type="spellEnd"/>
      <w:r>
        <w:rPr>
          <w:rFonts w:hint="eastAsia"/>
        </w:rPr>
        <w:t>模块或者GPRS模块实现，设置后需要重新上电。</w:t>
      </w:r>
    </w:p>
    <w:p w14:paraId="111B777F" w14:textId="77777777" w:rsidR="002D0D88" w:rsidRDefault="002D0D88" w:rsidP="002D0D88">
      <w:r>
        <w:rPr>
          <w:rFonts w:hint="eastAsia"/>
        </w:rPr>
        <w:t>GPRS和NB模块的使用需要对应的程序支持，GPRS开启后主机面会有“网络信号”和联网状态指示。</w:t>
      </w:r>
    </w:p>
    <w:p w14:paraId="65C40E36" w14:textId="77777777" w:rsidR="002D0D88" w:rsidRDefault="002D0D88" w:rsidP="002D0D88">
      <w:r>
        <w:rPr>
          <w:rFonts w:hint="eastAsia"/>
        </w:rPr>
        <w:t>设备远传功能的通讯协议为Modbus协议，具体协议解析可参考《通讯协议》文件</w:t>
      </w:r>
    </w:p>
    <w:p w14:paraId="2D622DF9" w14:textId="77777777" w:rsidR="00447AB4" w:rsidRDefault="00447AB4" w:rsidP="00D8710B">
      <w:pPr>
        <w:pStyle w:val="live2"/>
      </w:pPr>
      <w:bookmarkStart w:id="55" w:name="_Toc94279381"/>
      <w:r w:rsidRPr="002D0D88">
        <w:t>远传IP</w:t>
      </w:r>
      <w:bookmarkEnd w:id="55"/>
    </w:p>
    <w:p w14:paraId="2A8A62B4" w14:textId="77777777" w:rsidR="006D0453" w:rsidRDefault="006D0453" w:rsidP="006D0453">
      <w:r>
        <w:rPr>
          <w:rFonts w:hint="eastAsia"/>
        </w:rPr>
        <w:t>GPRS功能程序中，可以设置服务器的IP地址和端口号,出厂默认是本公司服务器地址，用户可根据自己的需要修改为自己的服务地址和端口。</w:t>
      </w:r>
    </w:p>
    <w:p w14:paraId="19F9648A" w14:textId="77777777" w:rsidR="006D0453" w:rsidRDefault="006D0453" w:rsidP="006D0453">
      <w:r>
        <w:rPr>
          <w:rFonts w:hint="eastAsia"/>
        </w:rPr>
        <w:t>IB-</w:t>
      </w:r>
      <w:proofErr w:type="spellStart"/>
      <w:r>
        <w:rPr>
          <w:rFonts w:hint="eastAsia"/>
        </w:rPr>
        <w:t>Iot</w:t>
      </w:r>
      <w:proofErr w:type="spellEnd"/>
      <w:r>
        <w:rPr>
          <w:rFonts w:hint="eastAsia"/>
        </w:rPr>
        <w:t>功能程序中只是方便记录远传模块卡号，厂家设置，用户不需要修改。</w:t>
      </w:r>
    </w:p>
    <w:p w14:paraId="0F92D11C" w14:textId="77777777" w:rsidR="006D0453" w:rsidRDefault="006D0453" w:rsidP="00D8710B">
      <w:pPr>
        <w:ind w:leftChars="0" w:left="0" w:firstLine="0"/>
        <w:jc w:val="center"/>
      </w:pPr>
      <w:r w:rsidRPr="00CD6DAA">
        <w:rPr>
          <w:noProof/>
        </w:rPr>
        <w:drawing>
          <wp:inline distT="0" distB="0" distL="0" distR="0" wp14:anchorId="652B85BB" wp14:editId="51B63651">
            <wp:extent cx="1411827" cy="836930"/>
            <wp:effectExtent l="0" t="0" r="0" b="1270"/>
            <wp:docPr id="2" name="图片 2" descr="C:\Users\ADMINI~1.SC-\AppData\Local\Temp\15862295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1.SC-\AppData\Local\Temp\1586229514(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0924" cy="860107"/>
                    </a:xfrm>
                    <a:prstGeom prst="rect">
                      <a:avLst/>
                    </a:prstGeom>
                    <a:noFill/>
                    <a:ln>
                      <a:noFill/>
                    </a:ln>
                  </pic:spPr>
                </pic:pic>
              </a:graphicData>
            </a:graphic>
          </wp:inline>
        </w:drawing>
      </w:r>
    </w:p>
    <w:p w14:paraId="0E6CE3E2" w14:textId="77777777" w:rsidR="006D0453" w:rsidRPr="0095798C" w:rsidRDefault="006D0453" w:rsidP="00D8710B">
      <w:pPr>
        <w:pStyle w:val="aa"/>
        <w:ind w:left="3785" w:firstLine="415"/>
        <w:rPr>
          <w:sz w:val="15"/>
          <w:szCs w:val="15"/>
        </w:rPr>
      </w:pPr>
      <w:r w:rsidRPr="0095798C">
        <w:rPr>
          <w:sz w:val="15"/>
          <w:szCs w:val="15"/>
        </w:rPr>
        <w:t>端口和</w:t>
      </w:r>
      <w:r w:rsidRPr="0095798C">
        <w:rPr>
          <w:sz w:val="15"/>
          <w:szCs w:val="15"/>
        </w:rPr>
        <w:t>IP</w:t>
      </w:r>
      <w:r w:rsidRPr="0095798C">
        <w:rPr>
          <w:sz w:val="15"/>
          <w:szCs w:val="15"/>
        </w:rPr>
        <w:t>地址修改界面</w:t>
      </w:r>
      <w:r w:rsidRPr="0095798C">
        <w:rPr>
          <w:sz w:val="15"/>
          <w:szCs w:val="15"/>
        </w:rPr>
        <w:t xml:space="preserve"> </w:t>
      </w:r>
      <w:r w:rsidRPr="0095798C">
        <w:rPr>
          <w:sz w:val="15"/>
          <w:szCs w:val="15"/>
        </w:rPr>
        <w:fldChar w:fldCharType="begin"/>
      </w:r>
      <w:r w:rsidRPr="0095798C">
        <w:rPr>
          <w:sz w:val="15"/>
          <w:szCs w:val="15"/>
        </w:rPr>
        <w:instrText xml:space="preserve"> SEQ </w:instrText>
      </w:r>
      <w:r w:rsidRPr="0095798C">
        <w:rPr>
          <w:sz w:val="15"/>
          <w:szCs w:val="15"/>
        </w:rPr>
        <w:instrText>端口和</w:instrText>
      </w:r>
      <w:r w:rsidRPr="0095798C">
        <w:rPr>
          <w:sz w:val="15"/>
          <w:szCs w:val="15"/>
        </w:rPr>
        <w:instrText>IP</w:instrText>
      </w:r>
      <w:r w:rsidRPr="0095798C">
        <w:rPr>
          <w:sz w:val="15"/>
          <w:szCs w:val="15"/>
        </w:rPr>
        <w:instrText>地址修改界面</w:instrText>
      </w:r>
      <w:r w:rsidRPr="0095798C">
        <w:rPr>
          <w:sz w:val="15"/>
          <w:szCs w:val="15"/>
        </w:rPr>
        <w:instrText xml:space="preserve"> \* ARABIC </w:instrText>
      </w:r>
      <w:r w:rsidRPr="0095798C">
        <w:rPr>
          <w:sz w:val="15"/>
          <w:szCs w:val="15"/>
        </w:rPr>
        <w:fldChar w:fldCharType="separate"/>
      </w:r>
      <w:r w:rsidRPr="0095798C">
        <w:rPr>
          <w:noProof/>
          <w:sz w:val="15"/>
          <w:szCs w:val="15"/>
        </w:rPr>
        <w:t>1</w:t>
      </w:r>
      <w:r w:rsidRPr="0095798C">
        <w:rPr>
          <w:sz w:val="15"/>
          <w:szCs w:val="15"/>
        </w:rPr>
        <w:fldChar w:fldCharType="end"/>
      </w:r>
    </w:p>
    <w:p w14:paraId="026F1E3C" w14:textId="77777777" w:rsidR="009A7080" w:rsidRPr="002D0D88" w:rsidRDefault="009A7080" w:rsidP="00D8710B">
      <w:pPr>
        <w:pStyle w:val="live2"/>
      </w:pPr>
      <w:bookmarkStart w:id="56" w:name="_Toc94279382"/>
      <w:r w:rsidRPr="002D0D88">
        <w:rPr>
          <w:rFonts w:hint="eastAsia"/>
        </w:rPr>
        <w:t>间隔时间</w:t>
      </w:r>
      <w:bookmarkEnd w:id="56"/>
    </w:p>
    <w:p w14:paraId="7BE7A20F" w14:textId="77777777" w:rsidR="00447AB4" w:rsidRDefault="009A7080" w:rsidP="009A7080">
      <w:pPr>
        <w:ind w:leftChars="0" w:left="0" w:firstLine="0"/>
        <w:jc w:val="left"/>
        <w:rPr>
          <w:rFonts w:ascii="宋体" w:eastAsia="宋体" w:hAnsi="宋体"/>
        </w:rPr>
      </w:pPr>
      <w:r>
        <w:rPr>
          <w:rFonts w:ascii="宋体" w:eastAsia="宋体" w:hAnsi="宋体" w:hint="eastAsia"/>
        </w:rPr>
        <w:t>设置转换在正常工作模式下，对流量信号采集的间隔时间，值越小，流量采集越快，对流量变化的响应也快，但会增大功耗，值越小，流量采集越慢，会减小功耗，出厂默认15秒，在工作模式下生效。在标定模式下一旦设置该参数，会立即退出标定模式，</w:t>
      </w:r>
    </w:p>
    <w:p w14:paraId="0041177C" w14:textId="77777777" w:rsidR="00447AB4" w:rsidRDefault="00447AB4" w:rsidP="00D8710B">
      <w:pPr>
        <w:pStyle w:val="live2"/>
      </w:pPr>
      <w:bookmarkStart w:id="57" w:name="_Toc94279383"/>
      <w:r>
        <w:rPr>
          <w:rFonts w:hint="eastAsia"/>
        </w:rPr>
        <w:t>对比度</w:t>
      </w:r>
      <w:bookmarkEnd w:id="57"/>
    </w:p>
    <w:p w14:paraId="5C2EA82B" w14:textId="77777777" w:rsidR="00447AB4" w:rsidRPr="00D8710B" w:rsidRDefault="006D0453" w:rsidP="00D8710B">
      <w:pPr>
        <w:pStyle w:val="a8"/>
        <w:ind w:leftChars="0" w:left="425" w:firstLineChars="0" w:firstLine="0"/>
        <w:rPr>
          <w:rFonts w:ascii="宋体" w:eastAsia="宋体" w:hAnsi="宋体"/>
        </w:rPr>
      </w:pPr>
      <w:r w:rsidRPr="006D0453">
        <w:rPr>
          <w:rFonts w:ascii="宋体" w:eastAsia="宋体" w:hAnsi="宋体" w:hint="eastAsia"/>
        </w:rPr>
        <w:t>可设置屏幕对比度，调节范围0~</w:t>
      </w:r>
      <w:r>
        <w:rPr>
          <w:rFonts w:ascii="宋体" w:eastAsia="宋体" w:hAnsi="宋体"/>
        </w:rPr>
        <w:t>9</w:t>
      </w:r>
      <w:r w:rsidRPr="006D0453">
        <w:rPr>
          <w:rFonts w:ascii="宋体" w:eastAsia="宋体" w:hAnsi="宋体" w:hint="eastAsia"/>
        </w:rPr>
        <w:t>9，默认5。如果认为屏幕对比度不合适，可修改此值，值越大对比度更大，字体显示更黑，值越小，字体显示更淡。</w:t>
      </w:r>
    </w:p>
    <w:p w14:paraId="04F65557" w14:textId="77777777" w:rsidR="009A7080" w:rsidRDefault="009A7080" w:rsidP="00D8710B">
      <w:pPr>
        <w:pStyle w:val="live2"/>
      </w:pPr>
      <w:bookmarkStart w:id="58" w:name="_Toc94279384"/>
      <w:r>
        <w:rPr>
          <w:rFonts w:hint="eastAsia"/>
        </w:rPr>
        <w:t>远传时间间隔设定</w:t>
      </w:r>
      <w:bookmarkEnd w:id="58"/>
    </w:p>
    <w:p w14:paraId="793492B0" w14:textId="77777777" w:rsidR="002D0D88" w:rsidRDefault="00D8710B" w:rsidP="009A7080">
      <w:pPr>
        <w:jc w:val="left"/>
        <w:rPr>
          <w:rFonts w:ascii="宋体" w:eastAsia="宋体" w:hAnsi="宋体"/>
        </w:rPr>
      </w:pPr>
      <w:r>
        <w:rPr>
          <w:rFonts w:ascii="宋体" w:eastAsia="宋体" w:hAnsi="宋体" w:hint="eastAsia"/>
        </w:rPr>
        <w:t>该仪表支持扩展</w:t>
      </w:r>
      <w:r w:rsidR="009A7080">
        <w:rPr>
          <w:rFonts w:ascii="宋体" w:eastAsia="宋体" w:hAnsi="宋体" w:hint="eastAsia"/>
        </w:rPr>
        <w:t>GPRS</w:t>
      </w:r>
      <w:r w:rsidR="002D0D88">
        <w:rPr>
          <w:rFonts w:ascii="宋体" w:eastAsia="宋体" w:hAnsi="宋体" w:hint="eastAsia"/>
        </w:rPr>
        <w:t>远传，可以进行上</w:t>
      </w:r>
      <w:proofErr w:type="gramStart"/>
      <w:r w:rsidR="002D0D88">
        <w:rPr>
          <w:rFonts w:ascii="宋体" w:eastAsia="宋体" w:hAnsi="宋体" w:hint="eastAsia"/>
        </w:rPr>
        <w:t>传时间</w:t>
      </w:r>
      <w:proofErr w:type="gramEnd"/>
      <w:r w:rsidR="002D0D88">
        <w:rPr>
          <w:rFonts w:ascii="宋体" w:eastAsia="宋体" w:hAnsi="宋体" w:hint="eastAsia"/>
        </w:rPr>
        <w:t>设置，以秒</w:t>
      </w:r>
      <w:r w:rsidR="009A7080">
        <w:rPr>
          <w:rFonts w:ascii="宋体" w:eastAsia="宋体" w:hAnsi="宋体" w:hint="eastAsia"/>
        </w:rPr>
        <w:t>为单位，，间隔时间</w:t>
      </w:r>
      <w:r>
        <w:rPr>
          <w:rFonts w:ascii="宋体" w:eastAsia="宋体" w:hAnsi="宋体" w:hint="eastAsia"/>
        </w:rPr>
        <w:t>为方便出厂测试，</w:t>
      </w:r>
      <w:r w:rsidR="009A7080">
        <w:rPr>
          <w:rFonts w:ascii="宋体" w:eastAsia="宋体" w:hAnsi="宋体" w:hint="eastAsia"/>
        </w:rPr>
        <w:t>设置</w:t>
      </w:r>
      <w:r>
        <w:rPr>
          <w:rFonts w:ascii="宋体" w:eastAsia="宋体" w:hAnsi="宋体" w:hint="eastAsia"/>
        </w:rPr>
        <w:t>默认</w:t>
      </w:r>
      <w:r w:rsidR="009A7080">
        <w:rPr>
          <w:rFonts w:ascii="宋体" w:eastAsia="宋体" w:hAnsi="宋体" w:hint="eastAsia"/>
        </w:rPr>
        <w:t>为</w:t>
      </w:r>
      <w:r w:rsidR="002D0D88">
        <w:rPr>
          <w:rFonts w:ascii="宋体" w:eastAsia="宋体" w:hAnsi="宋体" w:hint="eastAsia"/>
        </w:rPr>
        <w:t>1</w:t>
      </w:r>
      <w:r w:rsidR="002D0D88">
        <w:rPr>
          <w:rFonts w:ascii="宋体" w:eastAsia="宋体" w:hAnsi="宋体"/>
        </w:rPr>
        <w:t>20</w:t>
      </w:r>
      <w:r w:rsidR="002D0D88">
        <w:rPr>
          <w:rFonts w:ascii="宋体" w:eastAsia="宋体" w:hAnsi="宋体" w:hint="eastAsia"/>
        </w:rPr>
        <w:t>秒</w:t>
      </w:r>
      <w:r w:rsidR="009A7080">
        <w:rPr>
          <w:rFonts w:ascii="宋体" w:eastAsia="宋体" w:hAnsi="宋体" w:hint="eastAsia"/>
        </w:rPr>
        <w:t>，建议</w:t>
      </w:r>
      <w:r>
        <w:rPr>
          <w:rFonts w:ascii="宋体" w:eastAsia="宋体" w:hAnsi="宋体" w:hint="eastAsia"/>
        </w:rPr>
        <w:t>用户使用</w:t>
      </w:r>
      <w:r w:rsidR="009A7080">
        <w:rPr>
          <w:rFonts w:ascii="宋体" w:eastAsia="宋体" w:hAnsi="宋体" w:hint="eastAsia"/>
        </w:rPr>
        <w:t>设置大于</w:t>
      </w:r>
      <w:r w:rsidR="002D0D88">
        <w:rPr>
          <w:rFonts w:ascii="宋体" w:eastAsia="宋体" w:hAnsi="宋体"/>
        </w:rPr>
        <w:t>1800</w:t>
      </w:r>
      <w:r w:rsidR="002D0D88">
        <w:rPr>
          <w:rFonts w:ascii="宋体" w:eastAsia="宋体" w:hAnsi="宋体" w:hint="eastAsia"/>
        </w:rPr>
        <w:t>秒</w:t>
      </w:r>
    </w:p>
    <w:p w14:paraId="70EC70F5" w14:textId="77777777" w:rsidR="009A7080" w:rsidRDefault="009A7080" w:rsidP="009A7080">
      <w:pPr>
        <w:jc w:val="left"/>
        <w:rPr>
          <w:rFonts w:ascii="宋体" w:eastAsia="宋体" w:hAnsi="宋体"/>
        </w:rPr>
      </w:pPr>
      <w:r>
        <w:rPr>
          <w:rFonts w:ascii="宋体" w:eastAsia="宋体" w:hAnsi="宋体" w:hint="eastAsia"/>
        </w:rPr>
        <w:t>我公司有远传数据平台，可以分配账号密码，提供网址，用户可以登录进行仪表数据的查看等。</w:t>
      </w:r>
    </w:p>
    <w:p w14:paraId="39B64D22" w14:textId="77777777" w:rsidR="00D8710B" w:rsidRDefault="00D8710B" w:rsidP="009A7080">
      <w:pPr>
        <w:jc w:val="left"/>
        <w:rPr>
          <w:rFonts w:ascii="宋体" w:eastAsia="宋体" w:hAnsi="宋体"/>
        </w:rPr>
      </w:pPr>
      <w:r>
        <w:rPr>
          <w:rFonts w:ascii="宋体" w:eastAsia="宋体" w:hAnsi="宋体" w:hint="eastAsia"/>
        </w:rPr>
        <w:t>具体使用参考《》</w:t>
      </w:r>
    </w:p>
    <w:p w14:paraId="21B9DB02" w14:textId="77777777" w:rsidR="009A7080" w:rsidRDefault="009A7080" w:rsidP="009A7080">
      <w:pPr>
        <w:pStyle w:val="1"/>
        <w:numPr>
          <w:ilvl w:val="0"/>
          <w:numId w:val="3"/>
        </w:numPr>
        <w:tabs>
          <w:tab w:val="left" w:pos="284"/>
        </w:tabs>
        <w:ind w:left="143"/>
        <w:rPr>
          <w:rFonts w:ascii="宋体" w:hAnsi="宋体"/>
        </w:rPr>
      </w:pPr>
      <w:bookmarkStart w:id="59" w:name="_Toc94279385"/>
      <w:r>
        <w:rPr>
          <w:rFonts w:ascii="宋体" w:hAnsi="宋体" w:hint="eastAsia"/>
        </w:rPr>
        <w:t>附加选配功能</w:t>
      </w:r>
      <w:bookmarkEnd w:id="59"/>
    </w:p>
    <w:p w14:paraId="7213A467" w14:textId="77777777" w:rsidR="009A7080" w:rsidRPr="00BF0108" w:rsidRDefault="009A7080" w:rsidP="00175E20">
      <w:pPr>
        <w:pStyle w:val="a"/>
      </w:pPr>
      <w:bookmarkStart w:id="60" w:name="_Toc94279386"/>
      <w:r w:rsidRPr="00BF0108">
        <w:rPr>
          <w:rFonts w:hint="eastAsia"/>
        </w:rPr>
        <w:t>可扩展功能表</w:t>
      </w:r>
      <w:bookmarkEnd w:id="60"/>
    </w:p>
    <w:tbl>
      <w:tblPr>
        <w:tblStyle w:val="a9"/>
        <w:tblW w:w="0" w:type="auto"/>
        <w:jc w:val="center"/>
        <w:tblInd w:w="0" w:type="dxa"/>
        <w:tblLook w:val="04A0" w:firstRow="1" w:lastRow="0" w:firstColumn="1" w:lastColumn="0" w:noHBand="0" w:noVBand="1"/>
      </w:tblPr>
      <w:tblGrid>
        <w:gridCol w:w="1843"/>
        <w:gridCol w:w="1772"/>
      </w:tblGrid>
      <w:tr w:rsidR="00CF4565" w14:paraId="75AB30F1" w14:textId="77777777" w:rsidTr="009A7080">
        <w:trPr>
          <w:jc w:val="center"/>
        </w:trPr>
        <w:tc>
          <w:tcPr>
            <w:tcW w:w="1843" w:type="dxa"/>
            <w:tcBorders>
              <w:top w:val="single" w:sz="4" w:space="0" w:color="auto"/>
              <w:left w:val="single" w:sz="4" w:space="0" w:color="auto"/>
              <w:bottom w:val="single" w:sz="4" w:space="0" w:color="auto"/>
              <w:right w:val="single" w:sz="4" w:space="0" w:color="auto"/>
            </w:tcBorders>
            <w:vAlign w:val="center"/>
            <w:hideMark/>
          </w:tcPr>
          <w:p w14:paraId="76970AF6" w14:textId="77777777" w:rsidR="00CF4565" w:rsidRDefault="00CF4565">
            <w:pPr>
              <w:ind w:leftChars="0" w:left="0" w:firstLine="0"/>
              <w:jc w:val="center"/>
              <w:rPr>
                <w:rFonts w:ascii="宋体" w:eastAsia="宋体" w:hAnsi="宋体"/>
              </w:rPr>
            </w:pPr>
            <w:r>
              <w:rPr>
                <w:rFonts w:ascii="宋体" w:eastAsia="宋体" w:hAnsi="宋体" w:hint="eastAsia"/>
              </w:rPr>
              <w:t>可扩展功能名称</w:t>
            </w:r>
          </w:p>
        </w:tc>
        <w:tc>
          <w:tcPr>
            <w:tcW w:w="1772" w:type="dxa"/>
            <w:tcBorders>
              <w:top w:val="single" w:sz="4" w:space="0" w:color="auto"/>
              <w:left w:val="single" w:sz="4" w:space="0" w:color="auto"/>
              <w:bottom w:val="single" w:sz="4" w:space="0" w:color="auto"/>
              <w:right w:val="single" w:sz="4" w:space="0" w:color="auto"/>
            </w:tcBorders>
            <w:vAlign w:val="center"/>
            <w:hideMark/>
          </w:tcPr>
          <w:p w14:paraId="1B8C6FD6" w14:textId="77777777" w:rsidR="00CF4565" w:rsidRDefault="00CF4565" w:rsidP="00CF4565">
            <w:pPr>
              <w:ind w:leftChars="0" w:left="0" w:firstLine="0"/>
              <w:jc w:val="center"/>
              <w:rPr>
                <w:rFonts w:ascii="宋体" w:eastAsia="宋体" w:hAnsi="宋体"/>
              </w:rPr>
            </w:pPr>
            <w:r>
              <w:rPr>
                <w:rFonts w:ascii="宋体" w:eastAsia="宋体" w:hAnsi="宋体" w:hint="eastAsia"/>
              </w:rPr>
              <w:t>无线远传（4G）</w:t>
            </w:r>
          </w:p>
        </w:tc>
      </w:tr>
      <w:tr w:rsidR="00CF4565" w14:paraId="23F7D79C" w14:textId="77777777" w:rsidTr="009A7080">
        <w:trPr>
          <w:jc w:val="center"/>
        </w:trPr>
        <w:tc>
          <w:tcPr>
            <w:tcW w:w="1843" w:type="dxa"/>
            <w:tcBorders>
              <w:top w:val="single" w:sz="4" w:space="0" w:color="auto"/>
              <w:left w:val="single" w:sz="4" w:space="0" w:color="auto"/>
              <w:bottom w:val="single" w:sz="4" w:space="0" w:color="auto"/>
              <w:right w:val="single" w:sz="4" w:space="0" w:color="auto"/>
            </w:tcBorders>
            <w:vAlign w:val="center"/>
            <w:hideMark/>
          </w:tcPr>
          <w:p w14:paraId="43818357" w14:textId="77777777" w:rsidR="00CF4565" w:rsidRDefault="00CF4565">
            <w:pPr>
              <w:ind w:leftChars="0" w:left="0" w:firstLine="0"/>
              <w:jc w:val="center"/>
              <w:rPr>
                <w:rFonts w:ascii="宋体" w:eastAsia="宋体" w:hAnsi="宋体"/>
              </w:rPr>
            </w:pPr>
            <w:r>
              <w:rPr>
                <w:rFonts w:ascii="宋体" w:eastAsia="宋体" w:hAnsi="宋体" w:hint="eastAsia"/>
              </w:rPr>
              <w:t>是否支持</w:t>
            </w:r>
          </w:p>
        </w:tc>
        <w:tc>
          <w:tcPr>
            <w:tcW w:w="1772" w:type="dxa"/>
            <w:tcBorders>
              <w:top w:val="single" w:sz="4" w:space="0" w:color="auto"/>
              <w:left w:val="single" w:sz="4" w:space="0" w:color="auto"/>
              <w:bottom w:val="single" w:sz="4" w:space="0" w:color="auto"/>
              <w:right w:val="single" w:sz="4" w:space="0" w:color="auto"/>
            </w:tcBorders>
            <w:vAlign w:val="center"/>
            <w:hideMark/>
          </w:tcPr>
          <w:p w14:paraId="5A9868C3" w14:textId="77777777" w:rsidR="00CF4565" w:rsidRDefault="00CF4565">
            <w:pPr>
              <w:ind w:leftChars="0" w:left="0" w:firstLine="0"/>
              <w:jc w:val="center"/>
              <w:rPr>
                <w:rFonts w:ascii="宋体" w:eastAsia="宋体" w:hAnsi="宋体"/>
              </w:rPr>
            </w:pPr>
            <w:r>
              <w:rPr>
                <w:rFonts w:ascii="宋体" w:eastAsia="宋体" w:hAnsi="宋体" w:hint="eastAsia"/>
              </w:rPr>
              <w:t>是</w:t>
            </w:r>
          </w:p>
        </w:tc>
      </w:tr>
    </w:tbl>
    <w:p w14:paraId="76173C2F" w14:textId="77777777" w:rsidR="009A7080" w:rsidRDefault="009A7080" w:rsidP="009A7080">
      <w:pPr>
        <w:ind w:leftChars="0" w:left="0" w:firstLine="0"/>
        <w:rPr>
          <w:rFonts w:ascii="宋体" w:eastAsia="宋体" w:hAnsi="宋体"/>
        </w:rPr>
      </w:pPr>
    </w:p>
    <w:p w14:paraId="746CBFF9" w14:textId="77777777" w:rsidR="009A7080" w:rsidRDefault="009A7080" w:rsidP="009A7080">
      <w:pPr>
        <w:pStyle w:val="a"/>
        <w:ind w:left="283"/>
        <w:rPr>
          <w:rFonts w:ascii="宋体" w:eastAsia="宋体" w:hAnsi="宋体"/>
        </w:rPr>
      </w:pPr>
      <w:bookmarkStart w:id="61" w:name="_Toc94279387"/>
      <w:r>
        <w:rPr>
          <w:rFonts w:ascii="宋体" w:eastAsia="宋体" w:hAnsi="宋体" w:hint="eastAsia"/>
        </w:rPr>
        <w:lastRenderedPageBreak/>
        <w:t>远传功能</w:t>
      </w:r>
      <w:bookmarkEnd w:id="61"/>
    </w:p>
    <w:p w14:paraId="0B0D98B0" w14:textId="77777777" w:rsidR="009A7080" w:rsidRDefault="009A7080" w:rsidP="009A7080">
      <w:pPr>
        <w:rPr>
          <w:rFonts w:ascii="宋体" w:eastAsia="宋体" w:hAnsi="宋体"/>
        </w:rPr>
      </w:pPr>
      <w:r>
        <w:rPr>
          <w:rFonts w:ascii="宋体" w:eastAsia="宋体" w:hAnsi="宋体" w:hint="eastAsia"/>
        </w:rPr>
        <w:t>远传方案目前包括GPRS，NB-IOT（Narrow Band Internet of Things），4G</w:t>
      </w:r>
    </w:p>
    <w:p w14:paraId="23A75AB3" w14:textId="77777777" w:rsidR="00F21E26" w:rsidRDefault="00F21E26" w:rsidP="00F21E26">
      <w:r>
        <w:rPr>
          <w:rFonts w:ascii="宋体" w:eastAsia="宋体" w:hAnsi="宋体" w:hint="eastAsia"/>
        </w:rPr>
        <w:t>本转换使用cat</w:t>
      </w:r>
      <w:r>
        <w:rPr>
          <w:rFonts w:ascii="宋体" w:eastAsia="宋体" w:hAnsi="宋体"/>
        </w:rPr>
        <w:t>-1</w:t>
      </w:r>
      <w:r>
        <w:rPr>
          <w:rFonts w:hint="eastAsia"/>
        </w:rPr>
        <w:t>模块。</w:t>
      </w:r>
      <w:r>
        <w:rPr>
          <w:rStyle w:val="ae"/>
          <w:rFonts w:ascii="MicrosoftYaHei" w:hAnsi="MicrosoftYaHei"/>
          <w:color w:val="414749"/>
        </w:rPr>
        <w:t>什么是</w:t>
      </w:r>
      <w:r>
        <w:rPr>
          <w:rStyle w:val="ae"/>
          <w:rFonts w:ascii="MicrosoftYaHei" w:hAnsi="MicrosoftYaHei"/>
          <w:color w:val="414749"/>
        </w:rPr>
        <w:t xml:space="preserve">LTE </w:t>
      </w:r>
      <w:proofErr w:type="spellStart"/>
      <w:r>
        <w:rPr>
          <w:rStyle w:val="ae"/>
          <w:rFonts w:ascii="MicrosoftYaHei" w:hAnsi="MicrosoftYaHei"/>
          <w:color w:val="414749"/>
        </w:rPr>
        <w:t>Cat.X</w:t>
      </w:r>
      <w:proofErr w:type="spellEnd"/>
      <w:r>
        <w:rPr>
          <w:rStyle w:val="ae"/>
          <w:rFonts w:ascii="MicrosoftYaHei" w:hAnsi="MicrosoftYaHei"/>
          <w:color w:val="414749"/>
        </w:rPr>
        <w:t>？</w:t>
      </w:r>
    </w:p>
    <w:p w14:paraId="664F58CC" w14:textId="77777777" w:rsidR="00F21E26" w:rsidRDefault="00F21E26" w:rsidP="00F21E26">
      <w:r>
        <w:t>我们常说的</w:t>
      </w:r>
      <w:proofErr w:type="spellStart"/>
      <w:r>
        <w:t>Cat.X</w:t>
      </w:r>
      <w:proofErr w:type="spellEnd"/>
      <w:r>
        <w:t>指的就是UE-Category，UE是用户设备（user equipment），Category是分类、类别的意思。所以</w:t>
      </w:r>
      <w:proofErr w:type="spellStart"/>
      <w:r>
        <w:t>Cat.X</w:t>
      </w:r>
      <w:proofErr w:type="spellEnd"/>
      <w:r>
        <w:t>这个值是用来衡量用户终端设备无线性能的，说白了就是用来划分终端速率（等级）。根据3GPP Release定义，UE-Category被分为1-10共10个等级，其中Cat.1-5在R8组，Cat.6-8在R10组，Cat.9-10在R11组。目前我们手机所使用的LTE网络主要指的是LTE Cat.4。</w:t>
      </w:r>
    </w:p>
    <w:p w14:paraId="0D0E66CD" w14:textId="77777777" w:rsidR="00F21E26" w:rsidRDefault="00F21E26" w:rsidP="008C4F49">
      <w:pPr>
        <w:rPr>
          <w:rFonts w:ascii="宋体" w:eastAsia="宋体" w:hAnsi="宋体"/>
        </w:rPr>
      </w:pPr>
      <w:r>
        <w:t>Cat1适用于对于宽带速率要求不高，但对功耗与数据传输稳定性有一定要求的场景，如穿戴式设备、共享支付，校园水控，充电桩，智能安防，智慧农业、智能家电、工业传感器、港口物流跟踪等。</w:t>
      </w:r>
    </w:p>
    <w:p w14:paraId="7C8A6E08" w14:textId="77777777" w:rsidR="005E02B4" w:rsidRDefault="009A7080" w:rsidP="008C4F49">
      <w:pPr>
        <w:rPr>
          <w:rFonts w:ascii="宋体" w:eastAsia="宋体" w:hAnsi="宋体"/>
          <w:color w:val="auto"/>
        </w:rPr>
      </w:pPr>
      <w:r>
        <w:rPr>
          <w:rFonts w:ascii="宋体" w:eastAsia="宋体" w:hAnsi="宋体" w:hint="eastAsia"/>
        </w:rPr>
        <w:t>用户</w:t>
      </w:r>
      <w:r w:rsidR="00D23092">
        <w:rPr>
          <w:rFonts w:ascii="宋体" w:eastAsia="宋体" w:hAnsi="宋体" w:hint="eastAsia"/>
        </w:rPr>
        <w:t>如果</w:t>
      </w:r>
      <w:r>
        <w:rPr>
          <w:rFonts w:ascii="宋体" w:eastAsia="宋体" w:hAnsi="宋体" w:hint="eastAsia"/>
        </w:rPr>
        <w:t>选用远传功能，</w:t>
      </w:r>
      <w:r w:rsidR="00D23092">
        <w:rPr>
          <w:rFonts w:ascii="宋体" w:eastAsia="宋体" w:hAnsi="宋体" w:hint="eastAsia"/>
        </w:rPr>
        <w:t>并</w:t>
      </w:r>
      <w:r>
        <w:rPr>
          <w:rFonts w:ascii="宋体" w:eastAsia="宋体" w:hAnsi="宋体" w:hint="eastAsia"/>
        </w:rPr>
        <w:t>使用我公司平台，需要联系销售人员，公司将提供平台地址和账户信息。如使用自己平台，请参照</w:t>
      </w:r>
      <w:r w:rsidR="00EE0270">
        <w:rPr>
          <w:rFonts w:ascii="宋体" w:eastAsia="宋体" w:hAnsi="宋体"/>
          <w:color w:val="FF0000"/>
        </w:rPr>
        <w:t>8</w:t>
      </w:r>
      <w:r>
        <w:rPr>
          <w:rFonts w:ascii="宋体" w:eastAsia="宋体" w:hAnsi="宋体" w:hint="eastAsia"/>
          <w:color w:val="FF0000"/>
        </w:rPr>
        <w:t>.3</w:t>
      </w:r>
      <w:r w:rsidR="00447AB4">
        <w:rPr>
          <w:rFonts w:ascii="宋体" w:eastAsia="宋体" w:hAnsi="宋体"/>
          <w:color w:val="FF0000"/>
        </w:rPr>
        <w:t>8</w:t>
      </w:r>
      <w:r w:rsidR="00447AB4">
        <w:rPr>
          <w:rFonts w:ascii="宋体" w:eastAsia="宋体" w:hAnsi="宋体" w:hint="eastAsia"/>
          <w:color w:val="FF0000"/>
        </w:rPr>
        <w:t>，</w:t>
      </w:r>
      <w:r w:rsidR="00EE0270">
        <w:rPr>
          <w:rFonts w:ascii="宋体" w:eastAsia="宋体" w:hAnsi="宋体"/>
          <w:color w:val="FF0000"/>
        </w:rPr>
        <w:t>8</w:t>
      </w:r>
      <w:r w:rsidR="00447AB4">
        <w:rPr>
          <w:rFonts w:ascii="宋体" w:eastAsia="宋体" w:hAnsi="宋体"/>
          <w:color w:val="FF0000"/>
        </w:rPr>
        <w:t>.39</w:t>
      </w:r>
      <w:r>
        <w:rPr>
          <w:rFonts w:ascii="宋体" w:eastAsia="宋体" w:hAnsi="宋体" w:hint="eastAsia"/>
          <w:color w:val="auto"/>
        </w:rPr>
        <w:t>设置好地址和端口并重启</w:t>
      </w:r>
    </w:p>
    <w:p w14:paraId="65AC2583" w14:textId="77777777" w:rsidR="005F3466" w:rsidRPr="005E02B4" w:rsidRDefault="005F3466" w:rsidP="005F3466">
      <w:pPr>
        <w:ind w:leftChars="0" w:left="0" w:firstLine="0"/>
        <w:rPr>
          <w:rFonts w:ascii="宋体" w:eastAsia="宋体" w:hAnsi="宋体"/>
        </w:rPr>
      </w:pPr>
    </w:p>
    <w:p w14:paraId="1827EF21" w14:textId="77777777" w:rsidR="009A7080" w:rsidRDefault="009A7080" w:rsidP="009A7080">
      <w:pPr>
        <w:pStyle w:val="1"/>
        <w:numPr>
          <w:ilvl w:val="0"/>
          <w:numId w:val="3"/>
        </w:numPr>
        <w:tabs>
          <w:tab w:val="left" w:pos="426"/>
        </w:tabs>
        <w:ind w:left="143" w:right="390"/>
        <w:rPr>
          <w:rFonts w:ascii="宋体" w:hAnsi="宋体"/>
        </w:rPr>
      </w:pPr>
      <w:bookmarkStart w:id="62" w:name="_Toc94279388"/>
      <w:r>
        <w:rPr>
          <w:rFonts w:ascii="宋体" w:hAnsi="宋体" w:hint="eastAsia"/>
        </w:rPr>
        <w:t>常见问题处理</w:t>
      </w:r>
      <w:bookmarkEnd w:id="62"/>
    </w:p>
    <w:tbl>
      <w:tblPr>
        <w:tblStyle w:val="a9"/>
        <w:tblW w:w="0" w:type="auto"/>
        <w:tblInd w:w="0" w:type="dxa"/>
        <w:tblLook w:val="04A0" w:firstRow="1" w:lastRow="0" w:firstColumn="1" w:lastColumn="0" w:noHBand="0" w:noVBand="1"/>
      </w:tblPr>
      <w:tblGrid>
        <w:gridCol w:w="1838"/>
        <w:gridCol w:w="7769"/>
      </w:tblGrid>
      <w:tr w:rsidR="009A7080" w14:paraId="7D10110B" w14:textId="77777777" w:rsidTr="009A7080">
        <w:tc>
          <w:tcPr>
            <w:tcW w:w="1838" w:type="dxa"/>
            <w:tcBorders>
              <w:top w:val="single" w:sz="4" w:space="0" w:color="auto"/>
              <w:left w:val="single" w:sz="4" w:space="0" w:color="auto"/>
              <w:bottom w:val="single" w:sz="4" w:space="0" w:color="auto"/>
              <w:right w:val="single" w:sz="4" w:space="0" w:color="auto"/>
            </w:tcBorders>
            <w:hideMark/>
          </w:tcPr>
          <w:p w14:paraId="4F0D84FA" w14:textId="77777777" w:rsidR="009A7080" w:rsidRDefault="009A7080">
            <w:pPr>
              <w:ind w:leftChars="-6" w:left="1" w:hanging="14"/>
              <w:jc w:val="left"/>
              <w:rPr>
                <w:rFonts w:ascii="宋体" w:eastAsia="宋体" w:hAnsi="宋体"/>
                <w:szCs w:val="21"/>
              </w:rPr>
            </w:pPr>
            <w:r>
              <w:rPr>
                <w:rFonts w:ascii="宋体" w:eastAsia="宋体" w:hAnsi="宋体" w:hint="eastAsia"/>
                <w:szCs w:val="21"/>
              </w:rPr>
              <w:t>现象</w:t>
            </w:r>
          </w:p>
        </w:tc>
        <w:tc>
          <w:tcPr>
            <w:tcW w:w="7769" w:type="dxa"/>
            <w:tcBorders>
              <w:top w:val="single" w:sz="4" w:space="0" w:color="auto"/>
              <w:left w:val="single" w:sz="4" w:space="0" w:color="auto"/>
              <w:bottom w:val="single" w:sz="4" w:space="0" w:color="auto"/>
              <w:right w:val="single" w:sz="4" w:space="0" w:color="auto"/>
            </w:tcBorders>
            <w:hideMark/>
          </w:tcPr>
          <w:p w14:paraId="54B3494E" w14:textId="77777777" w:rsidR="009A7080" w:rsidRDefault="009A7080">
            <w:pPr>
              <w:ind w:leftChars="0" w:left="398" w:hanging="115"/>
              <w:jc w:val="left"/>
              <w:rPr>
                <w:rFonts w:ascii="宋体" w:eastAsia="宋体" w:hAnsi="宋体"/>
                <w:szCs w:val="21"/>
              </w:rPr>
            </w:pPr>
            <w:r>
              <w:rPr>
                <w:rFonts w:ascii="宋体" w:eastAsia="宋体" w:hAnsi="宋体" w:hint="eastAsia"/>
                <w:szCs w:val="21"/>
              </w:rPr>
              <w:t>处理方法</w:t>
            </w:r>
          </w:p>
        </w:tc>
      </w:tr>
      <w:tr w:rsidR="009A7080" w14:paraId="00022C53" w14:textId="77777777" w:rsidTr="009A7080">
        <w:tc>
          <w:tcPr>
            <w:tcW w:w="1838" w:type="dxa"/>
            <w:tcBorders>
              <w:top w:val="single" w:sz="4" w:space="0" w:color="auto"/>
              <w:left w:val="single" w:sz="4" w:space="0" w:color="auto"/>
              <w:bottom w:val="single" w:sz="4" w:space="0" w:color="auto"/>
              <w:right w:val="single" w:sz="4" w:space="0" w:color="auto"/>
            </w:tcBorders>
            <w:vAlign w:val="center"/>
            <w:hideMark/>
          </w:tcPr>
          <w:p w14:paraId="6C6ADFC9" w14:textId="77777777" w:rsidR="009A7080" w:rsidRDefault="009A7080">
            <w:pPr>
              <w:ind w:leftChars="-6" w:left="1" w:hanging="14"/>
              <w:jc w:val="left"/>
              <w:rPr>
                <w:rFonts w:ascii="宋体" w:eastAsia="宋体" w:hAnsi="宋体"/>
                <w:szCs w:val="21"/>
              </w:rPr>
            </w:pPr>
            <w:r>
              <w:rPr>
                <w:rFonts w:ascii="宋体" w:eastAsia="宋体" w:hAnsi="宋体" w:hint="eastAsia"/>
                <w:szCs w:val="21"/>
              </w:rPr>
              <w:t>流量不稳定</w:t>
            </w:r>
          </w:p>
        </w:tc>
        <w:tc>
          <w:tcPr>
            <w:tcW w:w="7769" w:type="dxa"/>
            <w:tcBorders>
              <w:top w:val="single" w:sz="4" w:space="0" w:color="auto"/>
              <w:left w:val="single" w:sz="4" w:space="0" w:color="auto"/>
              <w:bottom w:val="single" w:sz="4" w:space="0" w:color="auto"/>
              <w:right w:val="single" w:sz="4" w:space="0" w:color="auto"/>
            </w:tcBorders>
            <w:hideMark/>
          </w:tcPr>
          <w:p w14:paraId="5B18078C" w14:textId="77777777" w:rsidR="009A7080" w:rsidRDefault="009A7080" w:rsidP="009A7080">
            <w:pPr>
              <w:pStyle w:val="a8"/>
              <w:numPr>
                <w:ilvl w:val="0"/>
                <w:numId w:val="8"/>
              </w:numPr>
              <w:ind w:leftChars="0" w:left="313" w:firstLineChars="0" w:hanging="385"/>
              <w:jc w:val="left"/>
              <w:rPr>
                <w:rFonts w:ascii="宋体" w:eastAsia="宋体" w:hAnsi="宋体"/>
                <w:szCs w:val="21"/>
              </w:rPr>
            </w:pPr>
            <w:r>
              <w:rPr>
                <w:rFonts w:ascii="宋体" w:eastAsia="宋体" w:hAnsi="宋体" w:hint="eastAsia"/>
                <w:szCs w:val="21"/>
              </w:rPr>
              <w:t>确认传感器安装位置是否符合要求，</w:t>
            </w:r>
            <w:proofErr w:type="gramStart"/>
            <w:r>
              <w:rPr>
                <w:rFonts w:ascii="宋体" w:eastAsia="宋体" w:hAnsi="宋体" w:hint="eastAsia"/>
                <w:szCs w:val="21"/>
              </w:rPr>
              <w:t>保证满管状态</w:t>
            </w:r>
            <w:proofErr w:type="gramEnd"/>
          </w:p>
          <w:p w14:paraId="43E6647E" w14:textId="77777777" w:rsidR="009A7080" w:rsidRDefault="009A7080" w:rsidP="009A7080">
            <w:pPr>
              <w:pStyle w:val="a8"/>
              <w:numPr>
                <w:ilvl w:val="0"/>
                <w:numId w:val="8"/>
              </w:numPr>
              <w:ind w:leftChars="0" w:left="313" w:firstLineChars="0" w:hanging="385"/>
              <w:jc w:val="left"/>
              <w:rPr>
                <w:rFonts w:ascii="宋体" w:eastAsia="宋体" w:hAnsi="宋体"/>
                <w:szCs w:val="21"/>
              </w:rPr>
            </w:pPr>
            <w:r>
              <w:rPr>
                <w:rFonts w:ascii="宋体" w:eastAsia="宋体" w:hAnsi="宋体" w:hint="eastAsia"/>
                <w:szCs w:val="21"/>
              </w:rPr>
              <w:t>检查转换器的励磁线和信号线是否连接正确</w:t>
            </w:r>
          </w:p>
          <w:p w14:paraId="78AA1F6B" w14:textId="77777777" w:rsidR="009A7080" w:rsidRDefault="009A7080" w:rsidP="009A7080">
            <w:pPr>
              <w:pStyle w:val="a8"/>
              <w:numPr>
                <w:ilvl w:val="0"/>
                <w:numId w:val="8"/>
              </w:numPr>
              <w:ind w:leftChars="0" w:left="313" w:firstLineChars="0" w:hanging="385"/>
              <w:jc w:val="left"/>
              <w:rPr>
                <w:rFonts w:ascii="宋体" w:eastAsia="宋体" w:hAnsi="宋体"/>
                <w:szCs w:val="21"/>
              </w:rPr>
            </w:pPr>
            <w:r>
              <w:rPr>
                <w:rFonts w:ascii="宋体" w:eastAsia="宋体" w:hAnsi="宋体" w:hint="eastAsia"/>
                <w:szCs w:val="21"/>
              </w:rPr>
              <w:t>保证</w:t>
            </w:r>
            <w:proofErr w:type="gramStart"/>
            <w:r>
              <w:rPr>
                <w:rFonts w:ascii="宋体" w:eastAsia="宋体" w:hAnsi="宋体" w:hint="eastAsia"/>
                <w:szCs w:val="21"/>
              </w:rPr>
              <w:t>满管无</w:t>
            </w:r>
            <w:proofErr w:type="gramEnd"/>
            <w:r>
              <w:rPr>
                <w:rFonts w:ascii="宋体" w:eastAsia="宋体" w:hAnsi="宋体" w:hint="eastAsia"/>
                <w:szCs w:val="21"/>
              </w:rPr>
              <w:t>流量的情况下，查看是否有零点变化，如果有零点参考</w:t>
            </w:r>
            <w:r>
              <w:rPr>
                <w:rFonts w:ascii="宋体" w:eastAsia="宋体" w:hAnsi="宋体" w:hint="eastAsia"/>
                <w:color w:val="auto"/>
                <w:szCs w:val="21"/>
              </w:rPr>
              <w:t>4.4.9校</w:t>
            </w:r>
            <w:r>
              <w:rPr>
                <w:rFonts w:ascii="宋体" w:eastAsia="宋体" w:hAnsi="宋体" w:hint="eastAsia"/>
                <w:szCs w:val="21"/>
              </w:rPr>
              <w:t>准零点</w:t>
            </w:r>
          </w:p>
          <w:p w14:paraId="3184506C" w14:textId="77777777" w:rsidR="009A7080" w:rsidRDefault="009A7080" w:rsidP="009A7080">
            <w:pPr>
              <w:pStyle w:val="a8"/>
              <w:numPr>
                <w:ilvl w:val="0"/>
                <w:numId w:val="8"/>
              </w:numPr>
              <w:ind w:leftChars="0" w:left="313" w:firstLineChars="0" w:hanging="385"/>
              <w:jc w:val="left"/>
              <w:rPr>
                <w:rFonts w:ascii="宋体" w:eastAsia="宋体" w:hAnsi="宋体"/>
                <w:szCs w:val="21"/>
              </w:rPr>
            </w:pPr>
            <w:r>
              <w:rPr>
                <w:rFonts w:ascii="宋体" w:eastAsia="宋体" w:hAnsi="宋体" w:hint="eastAsia"/>
                <w:szCs w:val="21"/>
              </w:rPr>
              <w:t>排查周围是否欧大功率电器干扰，检查转换器和对应的传感器内部受潮或进水</w:t>
            </w:r>
          </w:p>
          <w:p w14:paraId="3C0DFF26" w14:textId="77777777" w:rsidR="009A7080" w:rsidRDefault="009A7080" w:rsidP="009A7080">
            <w:pPr>
              <w:pStyle w:val="a8"/>
              <w:numPr>
                <w:ilvl w:val="0"/>
                <w:numId w:val="8"/>
              </w:numPr>
              <w:ind w:leftChars="0" w:left="313" w:firstLineChars="0" w:hanging="385"/>
              <w:jc w:val="left"/>
              <w:rPr>
                <w:rFonts w:ascii="宋体" w:eastAsia="宋体" w:hAnsi="宋体"/>
                <w:szCs w:val="21"/>
              </w:rPr>
            </w:pPr>
            <w:r>
              <w:rPr>
                <w:rFonts w:ascii="宋体" w:eastAsia="宋体" w:hAnsi="宋体" w:hint="eastAsia"/>
                <w:szCs w:val="21"/>
              </w:rPr>
              <w:t>·以上4项没有问题，请联系售后人员</w:t>
            </w:r>
          </w:p>
        </w:tc>
      </w:tr>
      <w:tr w:rsidR="009A7080" w14:paraId="7FF975F4" w14:textId="77777777" w:rsidTr="009A7080">
        <w:tc>
          <w:tcPr>
            <w:tcW w:w="1838" w:type="dxa"/>
            <w:tcBorders>
              <w:top w:val="single" w:sz="4" w:space="0" w:color="auto"/>
              <w:left w:val="single" w:sz="4" w:space="0" w:color="auto"/>
              <w:bottom w:val="single" w:sz="4" w:space="0" w:color="auto"/>
              <w:right w:val="single" w:sz="4" w:space="0" w:color="auto"/>
            </w:tcBorders>
            <w:vAlign w:val="center"/>
            <w:hideMark/>
          </w:tcPr>
          <w:p w14:paraId="6E6B259F" w14:textId="77777777" w:rsidR="009A7080" w:rsidRDefault="009A7080">
            <w:pPr>
              <w:ind w:leftChars="-6" w:left="1" w:hanging="14"/>
              <w:jc w:val="left"/>
              <w:rPr>
                <w:rFonts w:ascii="宋体" w:eastAsia="宋体" w:hAnsi="宋体"/>
                <w:szCs w:val="21"/>
              </w:rPr>
            </w:pPr>
            <w:r>
              <w:rPr>
                <w:rFonts w:ascii="宋体" w:eastAsia="宋体" w:hAnsi="宋体" w:hint="eastAsia"/>
                <w:szCs w:val="21"/>
              </w:rPr>
              <w:t>4~20电流无输出，或者输出不对</w:t>
            </w:r>
          </w:p>
        </w:tc>
        <w:tc>
          <w:tcPr>
            <w:tcW w:w="7769" w:type="dxa"/>
            <w:tcBorders>
              <w:top w:val="single" w:sz="4" w:space="0" w:color="auto"/>
              <w:left w:val="single" w:sz="4" w:space="0" w:color="auto"/>
              <w:bottom w:val="single" w:sz="4" w:space="0" w:color="auto"/>
              <w:right w:val="single" w:sz="4" w:space="0" w:color="auto"/>
            </w:tcBorders>
            <w:hideMark/>
          </w:tcPr>
          <w:p w14:paraId="1F8F2AD1" w14:textId="77777777" w:rsidR="009A7080" w:rsidRDefault="009A7080" w:rsidP="009A7080">
            <w:pPr>
              <w:pStyle w:val="a8"/>
              <w:numPr>
                <w:ilvl w:val="0"/>
                <w:numId w:val="9"/>
              </w:numPr>
              <w:ind w:leftChars="0" w:left="313" w:firstLineChars="0" w:hanging="425"/>
              <w:jc w:val="left"/>
              <w:rPr>
                <w:rFonts w:ascii="宋体" w:eastAsia="宋体" w:hAnsi="宋体"/>
                <w:szCs w:val="21"/>
              </w:rPr>
            </w:pPr>
            <w:r>
              <w:rPr>
                <w:rFonts w:ascii="宋体" w:eastAsia="宋体" w:hAnsi="宋体" w:hint="eastAsia"/>
                <w:szCs w:val="21"/>
              </w:rPr>
              <w:t>确认下连接线路是否有问题，正负是否接反</w:t>
            </w:r>
          </w:p>
          <w:p w14:paraId="526A6479" w14:textId="77777777" w:rsidR="009A7080" w:rsidRDefault="009A7080" w:rsidP="009A7080">
            <w:pPr>
              <w:pStyle w:val="a8"/>
              <w:numPr>
                <w:ilvl w:val="0"/>
                <w:numId w:val="9"/>
              </w:numPr>
              <w:ind w:leftChars="0" w:left="313" w:firstLineChars="0" w:hanging="425"/>
              <w:jc w:val="left"/>
              <w:rPr>
                <w:rFonts w:ascii="宋体" w:eastAsia="宋体" w:hAnsi="宋体"/>
                <w:szCs w:val="21"/>
              </w:rPr>
            </w:pPr>
            <w:r>
              <w:rPr>
                <w:rFonts w:ascii="宋体" w:eastAsia="宋体" w:hAnsi="宋体" w:hint="eastAsia"/>
                <w:szCs w:val="21"/>
              </w:rPr>
              <w:t>确认转换器供电方式，如果是DC24V供电，确保接线端子附近的拨码开关在ON位置</w:t>
            </w:r>
          </w:p>
          <w:p w14:paraId="569D59E9" w14:textId="77777777" w:rsidR="009A7080" w:rsidRDefault="009A7080" w:rsidP="009A7080">
            <w:pPr>
              <w:pStyle w:val="a8"/>
              <w:numPr>
                <w:ilvl w:val="0"/>
                <w:numId w:val="9"/>
              </w:numPr>
              <w:ind w:leftChars="0" w:left="313" w:firstLineChars="0" w:hanging="425"/>
              <w:jc w:val="left"/>
              <w:rPr>
                <w:rFonts w:ascii="宋体" w:eastAsia="宋体" w:hAnsi="宋体"/>
                <w:szCs w:val="21"/>
              </w:rPr>
            </w:pPr>
            <w:r>
              <w:rPr>
                <w:rFonts w:ascii="宋体" w:eastAsia="宋体" w:hAnsi="宋体" w:hint="eastAsia"/>
                <w:szCs w:val="21"/>
              </w:rPr>
              <w:t>如果24V供电，有电流输出，但不稳定，请用AC220V供电（拨码开关关掉）测试下是否正常</w:t>
            </w:r>
          </w:p>
          <w:p w14:paraId="6D8F2552" w14:textId="77777777" w:rsidR="009A7080" w:rsidRDefault="009A7080" w:rsidP="009A7080">
            <w:pPr>
              <w:pStyle w:val="a8"/>
              <w:numPr>
                <w:ilvl w:val="0"/>
                <w:numId w:val="9"/>
              </w:numPr>
              <w:ind w:leftChars="0" w:left="313" w:firstLineChars="0" w:hanging="425"/>
              <w:jc w:val="left"/>
              <w:rPr>
                <w:rFonts w:ascii="宋体" w:eastAsia="宋体" w:hAnsi="宋体"/>
                <w:szCs w:val="21"/>
              </w:rPr>
            </w:pPr>
            <w:r>
              <w:rPr>
                <w:rFonts w:ascii="宋体" w:eastAsia="宋体" w:hAnsi="宋体" w:hint="eastAsia"/>
                <w:szCs w:val="21"/>
              </w:rPr>
              <w:t>电流输出不对，和流量对不上，请检查设置的量程（参考4.4.6）是否接收设备设置的一致</w:t>
            </w:r>
          </w:p>
          <w:p w14:paraId="2797A749" w14:textId="77777777" w:rsidR="009A7080" w:rsidRDefault="009A7080" w:rsidP="009A7080">
            <w:pPr>
              <w:pStyle w:val="a8"/>
              <w:numPr>
                <w:ilvl w:val="0"/>
                <w:numId w:val="9"/>
              </w:numPr>
              <w:ind w:leftChars="0" w:left="313" w:firstLineChars="0" w:hanging="425"/>
              <w:jc w:val="left"/>
              <w:rPr>
                <w:rFonts w:ascii="宋体" w:eastAsia="宋体" w:hAnsi="宋体"/>
                <w:szCs w:val="21"/>
              </w:rPr>
            </w:pPr>
            <w:r>
              <w:rPr>
                <w:rFonts w:ascii="宋体" w:eastAsia="宋体" w:hAnsi="宋体" w:hint="eastAsia"/>
                <w:szCs w:val="21"/>
              </w:rPr>
              <w:t>确认以上几项后仍有问题，请联系售后人员</w:t>
            </w:r>
          </w:p>
        </w:tc>
      </w:tr>
      <w:tr w:rsidR="009A7080" w14:paraId="27E81F3A" w14:textId="77777777" w:rsidTr="009A7080">
        <w:tc>
          <w:tcPr>
            <w:tcW w:w="1838" w:type="dxa"/>
            <w:tcBorders>
              <w:top w:val="single" w:sz="4" w:space="0" w:color="auto"/>
              <w:left w:val="single" w:sz="4" w:space="0" w:color="auto"/>
              <w:bottom w:val="single" w:sz="4" w:space="0" w:color="auto"/>
              <w:right w:val="single" w:sz="4" w:space="0" w:color="auto"/>
            </w:tcBorders>
            <w:vAlign w:val="center"/>
            <w:hideMark/>
          </w:tcPr>
          <w:p w14:paraId="202F1B10" w14:textId="77777777" w:rsidR="009A7080" w:rsidRDefault="009A7080">
            <w:pPr>
              <w:ind w:leftChars="-6" w:left="1" w:hanging="14"/>
              <w:jc w:val="left"/>
              <w:rPr>
                <w:rFonts w:ascii="宋体" w:eastAsia="宋体" w:hAnsi="宋体"/>
                <w:szCs w:val="21"/>
              </w:rPr>
            </w:pPr>
            <w:r>
              <w:rPr>
                <w:rFonts w:ascii="宋体" w:eastAsia="宋体" w:hAnsi="宋体" w:hint="eastAsia"/>
                <w:szCs w:val="21"/>
              </w:rPr>
              <w:t>通讯不成功</w:t>
            </w:r>
          </w:p>
        </w:tc>
        <w:tc>
          <w:tcPr>
            <w:tcW w:w="7769" w:type="dxa"/>
            <w:tcBorders>
              <w:top w:val="single" w:sz="4" w:space="0" w:color="auto"/>
              <w:left w:val="single" w:sz="4" w:space="0" w:color="auto"/>
              <w:bottom w:val="single" w:sz="4" w:space="0" w:color="auto"/>
              <w:right w:val="single" w:sz="4" w:space="0" w:color="auto"/>
            </w:tcBorders>
            <w:hideMark/>
          </w:tcPr>
          <w:p w14:paraId="4A2DED62" w14:textId="77777777" w:rsidR="009A7080" w:rsidRDefault="009A7080" w:rsidP="009A7080">
            <w:pPr>
              <w:pStyle w:val="a8"/>
              <w:numPr>
                <w:ilvl w:val="0"/>
                <w:numId w:val="10"/>
              </w:numPr>
              <w:ind w:leftChars="0" w:left="313" w:firstLineChars="0" w:hanging="425"/>
              <w:jc w:val="left"/>
              <w:rPr>
                <w:rFonts w:ascii="宋体" w:eastAsia="宋体" w:hAnsi="宋体"/>
                <w:szCs w:val="21"/>
              </w:rPr>
            </w:pPr>
            <w:r>
              <w:rPr>
                <w:rFonts w:ascii="宋体" w:eastAsia="宋体" w:hAnsi="宋体" w:hint="eastAsia"/>
                <w:szCs w:val="21"/>
              </w:rPr>
              <w:t>确认下接线，AB是否接反</w:t>
            </w:r>
          </w:p>
          <w:p w14:paraId="5EF8A7C2" w14:textId="77777777" w:rsidR="009A7080" w:rsidRDefault="009A7080" w:rsidP="009A7080">
            <w:pPr>
              <w:pStyle w:val="a8"/>
              <w:numPr>
                <w:ilvl w:val="0"/>
                <w:numId w:val="10"/>
              </w:numPr>
              <w:ind w:leftChars="0" w:left="313" w:firstLineChars="0" w:hanging="425"/>
              <w:jc w:val="left"/>
              <w:rPr>
                <w:rFonts w:ascii="宋体" w:eastAsia="宋体" w:hAnsi="宋体"/>
                <w:szCs w:val="21"/>
              </w:rPr>
            </w:pPr>
            <w:r>
              <w:rPr>
                <w:rFonts w:ascii="宋体" w:eastAsia="宋体" w:hAnsi="宋体" w:hint="eastAsia"/>
                <w:szCs w:val="21"/>
              </w:rPr>
              <w:t>进入参数设置查看通讯地址和波特率，确认和通讯目标一致</w:t>
            </w:r>
          </w:p>
          <w:p w14:paraId="0448B18B" w14:textId="77777777" w:rsidR="009A7080" w:rsidRDefault="009A7080" w:rsidP="009A7080">
            <w:pPr>
              <w:pStyle w:val="a8"/>
              <w:numPr>
                <w:ilvl w:val="0"/>
                <w:numId w:val="10"/>
              </w:numPr>
              <w:ind w:leftChars="0" w:left="313" w:firstLineChars="0" w:hanging="425"/>
              <w:jc w:val="left"/>
              <w:rPr>
                <w:rFonts w:ascii="宋体" w:eastAsia="宋体" w:hAnsi="宋体"/>
                <w:szCs w:val="21"/>
              </w:rPr>
            </w:pPr>
            <w:r>
              <w:rPr>
                <w:rFonts w:ascii="宋体" w:eastAsia="宋体" w:hAnsi="宋体" w:hint="eastAsia"/>
                <w:szCs w:val="21"/>
              </w:rPr>
              <w:t>确认转换器供电方式，如果是DC24V供电，确保接线端子附近的拨码开关在ON位置</w:t>
            </w:r>
          </w:p>
          <w:p w14:paraId="73CFE2D5" w14:textId="77777777" w:rsidR="009A7080" w:rsidRDefault="009A7080" w:rsidP="009A7080">
            <w:pPr>
              <w:pStyle w:val="a8"/>
              <w:numPr>
                <w:ilvl w:val="0"/>
                <w:numId w:val="10"/>
              </w:numPr>
              <w:ind w:leftChars="0" w:left="313" w:firstLineChars="0" w:hanging="425"/>
              <w:jc w:val="left"/>
              <w:rPr>
                <w:rFonts w:ascii="宋体" w:eastAsia="宋体" w:hAnsi="宋体"/>
                <w:szCs w:val="21"/>
              </w:rPr>
            </w:pPr>
            <w:r>
              <w:rPr>
                <w:rFonts w:ascii="宋体" w:eastAsia="宋体" w:hAnsi="宋体" w:hint="eastAsia"/>
                <w:szCs w:val="21"/>
              </w:rPr>
              <w:t>通讯有乱码问题，尝试转换器和通讯目标设备直接的GND相连接</w:t>
            </w:r>
          </w:p>
          <w:p w14:paraId="093DEE35" w14:textId="77777777" w:rsidR="009A7080" w:rsidRDefault="009A7080" w:rsidP="009A7080">
            <w:pPr>
              <w:pStyle w:val="a8"/>
              <w:numPr>
                <w:ilvl w:val="0"/>
                <w:numId w:val="10"/>
              </w:numPr>
              <w:ind w:leftChars="0" w:left="313" w:firstLineChars="0" w:hanging="425"/>
              <w:jc w:val="left"/>
              <w:rPr>
                <w:rFonts w:ascii="宋体" w:eastAsia="宋体" w:hAnsi="宋体"/>
                <w:szCs w:val="21"/>
              </w:rPr>
            </w:pPr>
            <w:r>
              <w:rPr>
                <w:rFonts w:ascii="宋体" w:eastAsia="宋体" w:hAnsi="宋体" w:hint="eastAsia"/>
                <w:szCs w:val="21"/>
              </w:rPr>
              <w:t>确认以上几项后仍有问题，请联系售后人员</w:t>
            </w:r>
          </w:p>
        </w:tc>
      </w:tr>
      <w:tr w:rsidR="009A7080" w14:paraId="28669B22" w14:textId="77777777" w:rsidTr="009A7080">
        <w:tc>
          <w:tcPr>
            <w:tcW w:w="1838" w:type="dxa"/>
            <w:tcBorders>
              <w:top w:val="single" w:sz="4" w:space="0" w:color="auto"/>
              <w:left w:val="single" w:sz="4" w:space="0" w:color="auto"/>
              <w:bottom w:val="single" w:sz="4" w:space="0" w:color="auto"/>
              <w:right w:val="single" w:sz="4" w:space="0" w:color="auto"/>
            </w:tcBorders>
            <w:vAlign w:val="center"/>
            <w:hideMark/>
          </w:tcPr>
          <w:p w14:paraId="0F02C1D9" w14:textId="77777777" w:rsidR="009A7080" w:rsidRDefault="009A7080">
            <w:pPr>
              <w:ind w:leftChars="-6" w:left="1" w:hanging="14"/>
              <w:jc w:val="left"/>
              <w:rPr>
                <w:rFonts w:ascii="宋体" w:eastAsia="宋体" w:hAnsi="宋体"/>
                <w:szCs w:val="21"/>
              </w:rPr>
            </w:pPr>
            <w:r>
              <w:rPr>
                <w:rFonts w:ascii="宋体" w:eastAsia="宋体" w:hAnsi="宋体" w:hint="eastAsia"/>
                <w:szCs w:val="21"/>
              </w:rPr>
              <w:t>不开机（黑屏）</w:t>
            </w:r>
          </w:p>
        </w:tc>
        <w:tc>
          <w:tcPr>
            <w:tcW w:w="7769" w:type="dxa"/>
            <w:tcBorders>
              <w:top w:val="single" w:sz="4" w:space="0" w:color="auto"/>
              <w:left w:val="single" w:sz="4" w:space="0" w:color="auto"/>
              <w:bottom w:val="single" w:sz="4" w:space="0" w:color="auto"/>
              <w:right w:val="single" w:sz="4" w:space="0" w:color="auto"/>
            </w:tcBorders>
            <w:hideMark/>
          </w:tcPr>
          <w:p w14:paraId="77D36A22" w14:textId="77777777" w:rsidR="009A7080" w:rsidRDefault="009A7080" w:rsidP="009A7080">
            <w:pPr>
              <w:pStyle w:val="a8"/>
              <w:numPr>
                <w:ilvl w:val="0"/>
                <w:numId w:val="11"/>
              </w:numPr>
              <w:ind w:leftChars="0" w:left="218" w:firstLineChars="0" w:hanging="330"/>
              <w:jc w:val="left"/>
              <w:rPr>
                <w:rFonts w:ascii="宋体" w:eastAsia="宋体" w:hAnsi="宋体"/>
                <w:szCs w:val="21"/>
              </w:rPr>
            </w:pPr>
            <w:r>
              <w:rPr>
                <w:rFonts w:ascii="宋体" w:eastAsia="宋体" w:hAnsi="宋体" w:hint="eastAsia"/>
                <w:szCs w:val="21"/>
              </w:rPr>
              <w:t>确认供电是否正常</w:t>
            </w:r>
          </w:p>
          <w:p w14:paraId="049BA56C" w14:textId="77777777" w:rsidR="009A7080" w:rsidRDefault="009A7080" w:rsidP="009A7080">
            <w:pPr>
              <w:pStyle w:val="a8"/>
              <w:numPr>
                <w:ilvl w:val="0"/>
                <w:numId w:val="11"/>
              </w:numPr>
              <w:ind w:leftChars="0" w:left="218" w:firstLineChars="0" w:hanging="330"/>
              <w:jc w:val="left"/>
              <w:rPr>
                <w:rFonts w:ascii="宋体" w:eastAsia="宋体" w:hAnsi="宋体"/>
                <w:szCs w:val="21"/>
              </w:rPr>
            </w:pPr>
            <w:r>
              <w:rPr>
                <w:rFonts w:ascii="宋体" w:eastAsia="宋体" w:hAnsi="宋体" w:hint="eastAsia"/>
                <w:szCs w:val="21"/>
              </w:rPr>
              <w:t>确认运行指示是否正常闪烁，分体在接线端子最左侧上部，一体在液晶屏下部单片机附近，如指示灯闪烁正常，检查液晶屏连接（部分产品排线连接，部分产品为插针连接）</w:t>
            </w:r>
          </w:p>
          <w:p w14:paraId="6225D881" w14:textId="77777777" w:rsidR="009A7080" w:rsidRDefault="009A7080" w:rsidP="009A7080">
            <w:pPr>
              <w:pStyle w:val="a8"/>
              <w:numPr>
                <w:ilvl w:val="0"/>
                <w:numId w:val="11"/>
              </w:numPr>
              <w:ind w:leftChars="0" w:left="218" w:firstLineChars="0" w:hanging="330"/>
              <w:jc w:val="left"/>
              <w:rPr>
                <w:rFonts w:ascii="宋体" w:eastAsia="宋体" w:hAnsi="宋体"/>
                <w:szCs w:val="21"/>
              </w:rPr>
            </w:pPr>
            <w:r>
              <w:rPr>
                <w:rFonts w:ascii="宋体" w:eastAsia="宋体" w:hAnsi="宋体" w:hint="eastAsia"/>
                <w:szCs w:val="21"/>
              </w:rPr>
              <w:t>断电，确认保险丝是否烧毁，如烧坏，请先检查电源后在更换保险丝，再上电</w:t>
            </w:r>
          </w:p>
          <w:p w14:paraId="60EFB683" w14:textId="77777777" w:rsidR="009A7080" w:rsidRDefault="009A7080" w:rsidP="009A7080">
            <w:pPr>
              <w:pStyle w:val="a8"/>
              <w:numPr>
                <w:ilvl w:val="0"/>
                <w:numId w:val="11"/>
              </w:numPr>
              <w:ind w:leftChars="0" w:left="218" w:firstLineChars="0" w:hanging="330"/>
              <w:jc w:val="left"/>
              <w:rPr>
                <w:rFonts w:ascii="宋体" w:eastAsia="宋体" w:hAnsi="宋体"/>
                <w:szCs w:val="21"/>
              </w:rPr>
            </w:pPr>
            <w:r>
              <w:rPr>
                <w:rFonts w:ascii="宋体" w:eastAsia="宋体" w:hAnsi="宋体" w:hint="eastAsia"/>
                <w:szCs w:val="21"/>
              </w:rPr>
              <w:t>设备支持DC24V和AC220双供电，一种供电方式不开机，尝试更换另外一种供</w:t>
            </w:r>
            <w:r>
              <w:rPr>
                <w:rFonts w:ascii="宋体" w:eastAsia="宋体" w:hAnsi="宋体" w:hint="eastAsia"/>
                <w:szCs w:val="21"/>
              </w:rPr>
              <w:lastRenderedPageBreak/>
              <w:t>电；</w:t>
            </w:r>
          </w:p>
          <w:p w14:paraId="67399DC6" w14:textId="77777777" w:rsidR="009A7080" w:rsidRDefault="009A7080" w:rsidP="009A7080">
            <w:pPr>
              <w:pStyle w:val="a8"/>
              <w:numPr>
                <w:ilvl w:val="0"/>
                <w:numId w:val="11"/>
              </w:numPr>
              <w:ind w:leftChars="0" w:left="218" w:firstLineChars="0" w:hanging="330"/>
              <w:jc w:val="left"/>
              <w:rPr>
                <w:rFonts w:ascii="宋体" w:eastAsia="宋体" w:hAnsi="宋体"/>
                <w:szCs w:val="21"/>
              </w:rPr>
            </w:pPr>
            <w:r>
              <w:rPr>
                <w:rFonts w:ascii="宋体" w:eastAsia="宋体" w:hAnsi="宋体" w:hint="eastAsia"/>
                <w:szCs w:val="21"/>
              </w:rPr>
              <w:t>确认以上几项后仍有问题，请联系售后人员</w:t>
            </w:r>
          </w:p>
        </w:tc>
      </w:tr>
      <w:tr w:rsidR="009A7080" w14:paraId="4DF5ECF2" w14:textId="77777777" w:rsidTr="009A7080">
        <w:tc>
          <w:tcPr>
            <w:tcW w:w="1838" w:type="dxa"/>
            <w:tcBorders>
              <w:top w:val="single" w:sz="4" w:space="0" w:color="auto"/>
              <w:left w:val="single" w:sz="4" w:space="0" w:color="auto"/>
              <w:bottom w:val="single" w:sz="4" w:space="0" w:color="auto"/>
              <w:right w:val="single" w:sz="4" w:space="0" w:color="auto"/>
            </w:tcBorders>
            <w:vAlign w:val="center"/>
            <w:hideMark/>
          </w:tcPr>
          <w:p w14:paraId="035A37E7" w14:textId="77777777" w:rsidR="009A7080" w:rsidRDefault="009A7080">
            <w:pPr>
              <w:ind w:leftChars="-6" w:left="1" w:hanging="14"/>
              <w:jc w:val="left"/>
              <w:rPr>
                <w:rFonts w:ascii="宋体" w:eastAsia="宋体" w:hAnsi="宋体"/>
                <w:szCs w:val="21"/>
              </w:rPr>
            </w:pPr>
            <w:r>
              <w:rPr>
                <w:rFonts w:ascii="宋体" w:eastAsia="宋体" w:hAnsi="宋体" w:hint="eastAsia"/>
                <w:szCs w:val="21"/>
              </w:rPr>
              <w:lastRenderedPageBreak/>
              <w:t>屏幕闪烁不开机运行</w:t>
            </w:r>
          </w:p>
        </w:tc>
        <w:tc>
          <w:tcPr>
            <w:tcW w:w="7769" w:type="dxa"/>
            <w:tcBorders>
              <w:top w:val="single" w:sz="4" w:space="0" w:color="auto"/>
              <w:left w:val="single" w:sz="4" w:space="0" w:color="auto"/>
              <w:bottom w:val="single" w:sz="4" w:space="0" w:color="auto"/>
              <w:right w:val="single" w:sz="4" w:space="0" w:color="auto"/>
            </w:tcBorders>
            <w:hideMark/>
          </w:tcPr>
          <w:p w14:paraId="371F5683" w14:textId="77777777" w:rsidR="009A7080" w:rsidRDefault="009A7080" w:rsidP="009A7080">
            <w:pPr>
              <w:pStyle w:val="a8"/>
              <w:numPr>
                <w:ilvl w:val="0"/>
                <w:numId w:val="12"/>
              </w:numPr>
              <w:ind w:leftChars="0" w:left="218" w:firstLineChars="0" w:hanging="330"/>
              <w:jc w:val="left"/>
              <w:rPr>
                <w:rFonts w:ascii="宋体" w:eastAsia="宋体" w:hAnsi="宋体"/>
                <w:szCs w:val="21"/>
              </w:rPr>
            </w:pPr>
            <w:r>
              <w:rPr>
                <w:rFonts w:ascii="宋体" w:eastAsia="宋体" w:hAnsi="宋体" w:hint="eastAsia"/>
                <w:szCs w:val="21"/>
              </w:rPr>
              <w:t>设备支持DC24V和AC220双供电，尝试更换另外一种供电；</w:t>
            </w:r>
          </w:p>
          <w:p w14:paraId="48469EE7" w14:textId="77777777" w:rsidR="009A7080" w:rsidRDefault="009A7080" w:rsidP="009A7080">
            <w:pPr>
              <w:pStyle w:val="a8"/>
              <w:numPr>
                <w:ilvl w:val="0"/>
                <w:numId w:val="12"/>
              </w:numPr>
              <w:ind w:leftChars="0" w:left="218" w:firstLineChars="0" w:hanging="330"/>
              <w:jc w:val="left"/>
              <w:rPr>
                <w:rFonts w:ascii="宋体" w:eastAsia="宋体" w:hAnsi="宋体"/>
                <w:szCs w:val="21"/>
              </w:rPr>
            </w:pPr>
            <w:r>
              <w:rPr>
                <w:rFonts w:ascii="宋体" w:eastAsia="宋体" w:hAnsi="宋体" w:hint="eastAsia"/>
                <w:szCs w:val="21"/>
              </w:rPr>
              <w:t>检查励磁线，是否有和外壳短路</w:t>
            </w:r>
          </w:p>
          <w:p w14:paraId="584AF06A" w14:textId="77777777" w:rsidR="009A7080" w:rsidRDefault="009A7080" w:rsidP="009A7080">
            <w:pPr>
              <w:pStyle w:val="a8"/>
              <w:numPr>
                <w:ilvl w:val="0"/>
                <w:numId w:val="12"/>
              </w:numPr>
              <w:ind w:leftChars="0" w:left="218" w:firstLineChars="0" w:hanging="330"/>
              <w:jc w:val="left"/>
              <w:rPr>
                <w:rFonts w:ascii="宋体" w:eastAsia="宋体" w:hAnsi="宋体"/>
                <w:szCs w:val="21"/>
              </w:rPr>
            </w:pPr>
            <w:r>
              <w:rPr>
                <w:rFonts w:ascii="宋体" w:eastAsia="宋体" w:hAnsi="宋体" w:hint="eastAsia"/>
                <w:szCs w:val="21"/>
              </w:rPr>
              <w:t>确认以上几项后仍有问题，请联系售后人员</w:t>
            </w:r>
          </w:p>
        </w:tc>
      </w:tr>
      <w:tr w:rsidR="009A7080" w14:paraId="2B0EBE74" w14:textId="77777777" w:rsidTr="009A7080">
        <w:tc>
          <w:tcPr>
            <w:tcW w:w="1838" w:type="dxa"/>
            <w:tcBorders>
              <w:top w:val="single" w:sz="4" w:space="0" w:color="auto"/>
              <w:left w:val="single" w:sz="4" w:space="0" w:color="auto"/>
              <w:bottom w:val="single" w:sz="4" w:space="0" w:color="auto"/>
              <w:right w:val="single" w:sz="4" w:space="0" w:color="auto"/>
            </w:tcBorders>
            <w:vAlign w:val="center"/>
            <w:hideMark/>
          </w:tcPr>
          <w:p w14:paraId="6E8FE2F7" w14:textId="77777777" w:rsidR="009A7080" w:rsidRDefault="009A7080">
            <w:pPr>
              <w:ind w:leftChars="-6" w:left="1" w:hanging="14"/>
              <w:jc w:val="left"/>
              <w:rPr>
                <w:rFonts w:ascii="宋体" w:eastAsia="宋体" w:hAnsi="宋体"/>
                <w:szCs w:val="21"/>
              </w:rPr>
            </w:pPr>
            <w:r>
              <w:rPr>
                <w:rFonts w:ascii="宋体" w:eastAsia="宋体" w:hAnsi="宋体" w:hint="eastAsia"/>
                <w:szCs w:val="21"/>
              </w:rPr>
              <w:t>无脉冲</w:t>
            </w:r>
          </w:p>
        </w:tc>
        <w:tc>
          <w:tcPr>
            <w:tcW w:w="7769" w:type="dxa"/>
            <w:tcBorders>
              <w:top w:val="single" w:sz="4" w:space="0" w:color="auto"/>
              <w:left w:val="single" w:sz="4" w:space="0" w:color="auto"/>
              <w:bottom w:val="single" w:sz="4" w:space="0" w:color="auto"/>
              <w:right w:val="single" w:sz="4" w:space="0" w:color="auto"/>
            </w:tcBorders>
            <w:hideMark/>
          </w:tcPr>
          <w:p w14:paraId="210322E1" w14:textId="77777777" w:rsidR="009A7080" w:rsidRDefault="009A7080" w:rsidP="009A7080">
            <w:pPr>
              <w:pStyle w:val="a8"/>
              <w:numPr>
                <w:ilvl w:val="0"/>
                <w:numId w:val="13"/>
              </w:numPr>
              <w:ind w:leftChars="0" w:left="260" w:firstLineChars="0" w:hanging="386"/>
              <w:jc w:val="left"/>
              <w:rPr>
                <w:rFonts w:ascii="宋体" w:eastAsia="宋体" w:hAnsi="宋体"/>
                <w:szCs w:val="21"/>
              </w:rPr>
            </w:pPr>
            <w:r>
              <w:rPr>
                <w:rFonts w:ascii="宋体" w:eastAsia="宋体" w:hAnsi="宋体" w:hint="eastAsia"/>
                <w:szCs w:val="21"/>
              </w:rPr>
              <w:t>检查脉冲接线是否正确，</w:t>
            </w:r>
          </w:p>
          <w:p w14:paraId="105DE30A" w14:textId="77777777" w:rsidR="009A7080" w:rsidRDefault="009A7080" w:rsidP="009A7080">
            <w:pPr>
              <w:pStyle w:val="a8"/>
              <w:numPr>
                <w:ilvl w:val="0"/>
                <w:numId w:val="13"/>
              </w:numPr>
              <w:ind w:leftChars="0" w:left="260" w:firstLineChars="0" w:hanging="386"/>
              <w:jc w:val="left"/>
              <w:rPr>
                <w:rFonts w:ascii="宋体" w:eastAsia="宋体" w:hAnsi="宋体"/>
                <w:szCs w:val="21"/>
              </w:rPr>
            </w:pPr>
            <w:r>
              <w:rPr>
                <w:rFonts w:ascii="宋体" w:eastAsia="宋体" w:hAnsi="宋体" w:hint="eastAsia"/>
                <w:szCs w:val="21"/>
              </w:rPr>
              <w:t>确认接收设备可以接收有源脉冲</w:t>
            </w:r>
          </w:p>
          <w:p w14:paraId="7CDBAD2D" w14:textId="77777777" w:rsidR="009A7080" w:rsidRDefault="009A7080" w:rsidP="009A7080">
            <w:pPr>
              <w:pStyle w:val="a8"/>
              <w:numPr>
                <w:ilvl w:val="0"/>
                <w:numId w:val="13"/>
              </w:numPr>
              <w:ind w:leftChars="0" w:left="260" w:firstLineChars="0" w:hanging="386"/>
              <w:jc w:val="left"/>
              <w:rPr>
                <w:rFonts w:ascii="宋体" w:eastAsia="宋体" w:hAnsi="宋体"/>
                <w:szCs w:val="21"/>
              </w:rPr>
            </w:pPr>
            <w:r>
              <w:rPr>
                <w:rFonts w:ascii="宋体" w:eastAsia="宋体" w:hAnsi="宋体" w:hint="eastAsia"/>
                <w:szCs w:val="21"/>
              </w:rPr>
              <w:t>如果脉冲计量不准，请参考4.4.16检查设置脉冲当量</w:t>
            </w:r>
          </w:p>
          <w:p w14:paraId="128FA08B" w14:textId="77777777" w:rsidR="009A7080" w:rsidRDefault="009A7080" w:rsidP="009A7080">
            <w:pPr>
              <w:pStyle w:val="a8"/>
              <w:numPr>
                <w:ilvl w:val="0"/>
                <w:numId w:val="13"/>
              </w:numPr>
              <w:ind w:leftChars="0" w:left="260" w:firstLineChars="0" w:hanging="386"/>
              <w:jc w:val="left"/>
              <w:rPr>
                <w:rFonts w:ascii="宋体" w:eastAsia="宋体" w:hAnsi="宋体"/>
                <w:szCs w:val="21"/>
              </w:rPr>
            </w:pPr>
            <w:r>
              <w:rPr>
                <w:rFonts w:ascii="宋体" w:eastAsia="宋体" w:hAnsi="宋体" w:hint="eastAsia"/>
                <w:szCs w:val="21"/>
              </w:rPr>
              <w:t>确认以上几项后仍有问题，请联系售后人员</w:t>
            </w:r>
          </w:p>
        </w:tc>
      </w:tr>
    </w:tbl>
    <w:p w14:paraId="6FAD2654" w14:textId="77777777" w:rsidR="009A7080" w:rsidRDefault="009A7080" w:rsidP="009A7080">
      <w:pPr>
        <w:ind w:leftChars="0" w:left="0" w:firstLine="0"/>
        <w:rPr>
          <w:rFonts w:ascii="宋体" w:eastAsia="宋体" w:hAnsi="宋体"/>
        </w:rPr>
      </w:pPr>
    </w:p>
    <w:p w14:paraId="60A45B93" w14:textId="77777777" w:rsidR="00DB1491" w:rsidRPr="009A7080" w:rsidRDefault="00DB1491" w:rsidP="009A7080"/>
    <w:sectPr w:rsidR="00DB1491" w:rsidRPr="009A7080" w:rsidSect="00C76381">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A9078" w14:textId="77777777" w:rsidR="000B08F4" w:rsidRDefault="000B08F4" w:rsidP="00522743">
      <w:r>
        <w:separator/>
      </w:r>
    </w:p>
  </w:endnote>
  <w:endnote w:type="continuationSeparator" w:id="0">
    <w:p w14:paraId="6154C2BD" w14:textId="77777777" w:rsidR="000B08F4" w:rsidRDefault="000B08F4" w:rsidP="00522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003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华文楷体">
    <w:panose1 w:val="02010600040101010101"/>
    <w:charset w:val="86"/>
    <w:family w:val="auto"/>
    <w:pitch w:val="variable"/>
    <w:sig w:usb0="00000287" w:usb1="080F0000" w:usb2="00000010" w:usb3="00000000" w:csb0="0004009F" w:csb1="00000000"/>
  </w:font>
  <w:font w:name="MicrosoftYaHei">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F9DB6C" w14:textId="77777777" w:rsidR="000B08F4" w:rsidRDefault="000B08F4" w:rsidP="00522743">
      <w:r>
        <w:separator/>
      </w:r>
    </w:p>
  </w:footnote>
  <w:footnote w:type="continuationSeparator" w:id="0">
    <w:p w14:paraId="477D6134" w14:textId="77777777" w:rsidR="000B08F4" w:rsidRDefault="000B08F4" w:rsidP="005227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E5F4C"/>
    <w:multiLevelType w:val="hybridMultilevel"/>
    <w:tmpl w:val="4112E56E"/>
    <w:lvl w:ilvl="0" w:tplc="816446EA">
      <w:start w:val="1"/>
      <w:numFmt w:val="decimal"/>
      <w:lvlText w:val="%1，"/>
      <w:lvlJc w:val="left"/>
      <w:pPr>
        <w:ind w:left="375" w:hanging="375"/>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 w15:restartNumberingAfterBreak="0">
    <w:nsid w:val="153D76C0"/>
    <w:multiLevelType w:val="hybridMultilevel"/>
    <w:tmpl w:val="0ED8BC06"/>
    <w:lvl w:ilvl="0" w:tplc="5400E482">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AA230ED"/>
    <w:multiLevelType w:val="hybridMultilevel"/>
    <w:tmpl w:val="7F4AC6D2"/>
    <w:lvl w:ilvl="0" w:tplc="1F822262">
      <w:start w:val="1"/>
      <w:numFmt w:val="decimal"/>
      <w:pStyle w:val="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2760C11"/>
    <w:multiLevelType w:val="hybridMultilevel"/>
    <w:tmpl w:val="4112E56E"/>
    <w:lvl w:ilvl="0" w:tplc="816446EA">
      <w:start w:val="1"/>
      <w:numFmt w:val="decimal"/>
      <w:lvlText w:val="%1，"/>
      <w:lvlJc w:val="left"/>
      <w:pPr>
        <w:ind w:left="375" w:hanging="375"/>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 w15:restartNumberingAfterBreak="0">
    <w:nsid w:val="37573A9B"/>
    <w:multiLevelType w:val="multilevel"/>
    <w:tmpl w:val="9CF4BF74"/>
    <w:lvl w:ilvl="0">
      <w:start w:val="1"/>
      <w:numFmt w:val="decimal"/>
      <w:lvlText w:val="%1"/>
      <w:lvlJc w:val="left"/>
      <w:pPr>
        <w:ind w:left="425" w:hanging="425"/>
      </w:pPr>
    </w:lvl>
    <w:lvl w:ilvl="1">
      <w:start w:val="1"/>
      <w:numFmt w:val="decimal"/>
      <w:lvlText w:val="10.%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15:restartNumberingAfterBreak="0">
    <w:nsid w:val="37B722B1"/>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15:restartNumberingAfterBreak="0">
    <w:nsid w:val="39B45E78"/>
    <w:multiLevelType w:val="hybridMultilevel"/>
    <w:tmpl w:val="4112E56E"/>
    <w:lvl w:ilvl="0" w:tplc="816446EA">
      <w:start w:val="1"/>
      <w:numFmt w:val="decimal"/>
      <w:lvlText w:val="%1，"/>
      <w:lvlJc w:val="left"/>
      <w:pPr>
        <w:ind w:left="375" w:hanging="375"/>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 w15:restartNumberingAfterBreak="0">
    <w:nsid w:val="3EB6012D"/>
    <w:multiLevelType w:val="hybridMultilevel"/>
    <w:tmpl w:val="9094E446"/>
    <w:lvl w:ilvl="0" w:tplc="5400E482">
      <w:start w:val="1"/>
      <w:numFmt w:val="decimal"/>
      <w:lvlText w:val="%1"/>
      <w:lvlJc w:val="left"/>
      <w:pPr>
        <w:ind w:left="742" w:hanging="420"/>
      </w:pPr>
    </w:lvl>
    <w:lvl w:ilvl="1" w:tplc="04090019">
      <w:start w:val="1"/>
      <w:numFmt w:val="lowerLetter"/>
      <w:lvlText w:val="%2)"/>
      <w:lvlJc w:val="left"/>
      <w:pPr>
        <w:ind w:left="1162" w:hanging="420"/>
      </w:pPr>
    </w:lvl>
    <w:lvl w:ilvl="2" w:tplc="0409001B">
      <w:start w:val="1"/>
      <w:numFmt w:val="lowerRoman"/>
      <w:lvlText w:val="%3."/>
      <w:lvlJc w:val="right"/>
      <w:pPr>
        <w:ind w:left="1582" w:hanging="420"/>
      </w:pPr>
    </w:lvl>
    <w:lvl w:ilvl="3" w:tplc="0409000F">
      <w:start w:val="1"/>
      <w:numFmt w:val="decimal"/>
      <w:lvlText w:val="%4."/>
      <w:lvlJc w:val="left"/>
      <w:pPr>
        <w:ind w:left="2002" w:hanging="420"/>
      </w:pPr>
    </w:lvl>
    <w:lvl w:ilvl="4" w:tplc="04090019">
      <w:start w:val="1"/>
      <w:numFmt w:val="lowerLetter"/>
      <w:lvlText w:val="%5)"/>
      <w:lvlJc w:val="left"/>
      <w:pPr>
        <w:ind w:left="2422" w:hanging="420"/>
      </w:pPr>
    </w:lvl>
    <w:lvl w:ilvl="5" w:tplc="0409001B">
      <w:start w:val="1"/>
      <w:numFmt w:val="lowerRoman"/>
      <w:lvlText w:val="%6."/>
      <w:lvlJc w:val="right"/>
      <w:pPr>
        <w:ind w:left="2842" w:hanging="420"/>
      </w:pPr>
    </w:lvl>
    <w:lvl w:ilvl="6" w:tplc="0409000F">
      <w:start w:val="1"/>
      <w:numFmt w:val="decimal"/>
      <w:lvlText w:val="%7."/>
      <w:lvlJc w:val="left"/>
      <w:pPr>
        <w:ind w:left="3262" w:hanging="420"/>
      </w:pPr>
    </w:lvl>
    <w:lvl w:ilvl="7" w:tplc="04090019">
      <w:start w:val="1"/>
      <w:numFmt w:val="lowerLetter"/>
      <w:lvlText w:val="%8)"/>
      <w:lvlJc w:val="left"/>
      <w:pPr>
        <w:ind w:left="3682" w:hanging="420"/>
      </w:pPr>
    </w:lvl>
    <w:lvl w:ilvl="8" w:tplc="0409001B">
      <w:start w:val="1"/>
      <w:numFmt w:val="lowerRoman"/>
      <w:lvlText w:val="%9."/>
      <w:lvlJc w:val="right"/>
      <w:pPr>
        <w:ind w:left="4102" w:hanging="420"/>
      </w:pPr>
    </w:lvl>
  </w:abstractNum>
  <w:abstractNum w:abstractNumId="8" w15:restartNumberingAfterBreak="0">
    <w:nsid w:val="50744AB3"/>
    <w:multiLevelType w:val="hybridMultilevel"/>
    <w:tmpl w:val="4112E56E"/>
    <w:lvl w:ilvl="0" w:tplc="816446EA">
      <w:start w:val="1"/>
      <w:numFmt w:val="decimal"/>
      <w:lvlText w:val="%1，"/>
      <w:lvlJc w:val="left"/>
      <w:pPr>
        <w:ind w:left="375" w:hanging="375"/>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15:restartNumberingAfterBreak="0">
    <w:nsid w:val="5B3419DB"/>
    <w:multiLevelType w:val="multilevel"/>
    <w:tmpl w:val="CD98C288"/>
    <w:lvl w:ilvl="0">
      <w:start w:val="1"/>
      <w:numFmt w:val="decimal"/>
      <w:lvlText w:val="%1"/>
      <w:lvlJc w:val="left"/>
      <w:pPr>
        <w:ind w:left="425" w:hanging="425"/>
      </w:pPr>
      <w:rPr>
        <w:rFonts w:hint="eastAsia"/>
      </w:rPr>
    </w:lvl>
    <w:lvl w:ilvl="1">
      <w:start w:val="1"/>
      <w:numFmt w:val="decimal"/>
      <w:pStyle w:val="a"/>
      <w:lvlText w:val="9.%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5D5C5618"/>
    <w:multiLevelType w:val="hybridMultilevel"/>
    <w:tmpl w:val="4112E56E"/>
    <w:lvl w:ilvl="0" w:tplc="816446EA">
      <w:start w:val="1"/>
      <w:numFmt w:val="decimal"/>
      <w:lvlText w:val="%1，"/>
      <w:lvlJc w:val="left"/>
      <w:pPr>
        <w:ind w:left="375" w:hanging="375"/>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1" w15:restartNumberingAfterBreak="0">
    <w:nsid w:val="615827EC"/>
    <w:multiLevelType w:val="hybridMultilevel"/>
    <w:tmpl w:val="55CE1FC4"/>
    <w:lvl w:ilvl="0" w:tplc="A2702E08">
      <w:start w:val="1"/>
      <w:numFmt w:val="decimal"/>
      <w:lvlText w:val="%1，"/>
      <w:lvlJc w:val="left"/>
      <w:pPr>
        <w:ind w:left="825" w:hanging="720"/>
      </w:pPr>
    </w:lvl>
    <w:lvl w:ilvl="1" w:tplc="04090019">
      <w:start w:val="1"/>
      <w:numFmt w:val="lowerLetter"/>
      <w:lvlText w:val="%2)"/>
      <w:lvlJc w:val="left"/>
      <w:pPr>
        <w:ind w:left="945" w:hanging="420"/>
      </w:pPr>
    </w:lvl>
    <w:lvl w:ilvl="2" w:tplc="0409001B">
      <w:start w:val="1"/>
      <w:numFmt w:val="lowerRoman"/>
      <w:lvlText w:val="%3."/>
      <w:lvlJc w:val="right"/>
      <w:pPr>
        <w:ind w:left="1365" w:hanging="420"/>
      </w:pPr>
    </w:lvl>
    <w:lvl w:ilvl="3" w:tplc="0409000F">
      <w:start w:val="1"/>
      <w:numFmt w:val="decimal"/>
      <w:lvlText w:val="%4."/>
      <w:lvlJc w:val="left"/>
      <w:pPr>
        <w:ind w:left="1785" w:hanging="420"/>
      </w:pPr>
    </w:lvl>
    <w:lvl w:ilvl="4" w:tplc="04090019">
      <w:start w:val="1"/>
      <w:numFmt w:val="lowerLetter"/>
      <w:lvlText w:val="%5)"/>
      <w:lvlJc w:val="left"/>
      <w:pPr>
        <w:ind w:left="2205" w:hanging="420"/>
      </w:pPr>
    </w:lvl>
    <w:lvl w:ilvl="5" w:tplc="0409001B">
      <w:start w:val="1"/>
      <w:numFmt w:val="lowerRoman"/>
      <w:lvlText w:val="%6."/>
      <w:lvlJc w:val="right"/>
      <w:pPr>
        <w:ind w:left="2625" w:hanging="420"/>
      </w:pPr>
    </w:lvl>
    <w:lvl w:ilvl="6" w:tplc="0409000F">
      <w:start w:val="1"/>
      <w:numFmt w:val="decimal"/>
      <w:lvlText w:val="%7."/>
      <w:lvlJc w:val="left"/>
      <w:pPr>
        <w:ind w:left="3045" w:hanging="420"/>
      </w:pPr>
    </w:lvl>
    <w:lvl w:ilvl="7" w:tplc="04090019">
      <w:start w:val="1"/>
      <w:numFmt w:val="lowerLetter"/>
      <w:lvlText w:val="%8)"/>
      <w:lvlJc w:val="left"/>
      <w:pPr>
        <w:ind w:left="3465" w:hanging="420"/>
      </w:pPr>
    </w:lvl>
    <w:lvl w:ilvl="8" w:tplc="0409001B">
      <w:start w:val="1"/>
      <w:numFmt w:val="lowerRoman"/>
      <w:lvlText w:val="%9."/>
      <w:lvlJc w:val="right"/>
      <w:pPr>
        <w:ind w:left="3885" w:hanging="420"/>
      </w:pPr>
    </w:lvl>
  </w:abstractNum>
  <w:abstractNum w:abstractNumId="12" w15:restartNumberingAfterBreak="0">
    <w:nsid w:val="64876474"/>
    <w:multiLevelType w:val="hybridMultilevel"/>
    <w:tmpl w:val="08364ED0"/>
    <w:lvl w:ilvl="0" w:tplc="24533D3F">
      <w:start w:val="1"/>
      <w:numFmt w:val="decimalEnclosedCircl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8332F81"/>
    <w:multiLevelType w:val="hybridMultilevel"/>
    <w:tmpl w:val="4112E56E"/>
    <w:lvl w:ilvl="0" w:tplc="816446EA">
      <w:start w:val="1"/>
      <w:numFmt w:val="decimal"/>
      <w:lvlText w:val="%1，"/>
      <w:lvlJc w:val="left"/>
      <w:pPr>
        <w:ind w:left="375" w:hanging="375"/>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4" w15:restartNumberingAfterBreak="0">
    <w:nsid w:val="753E1F2B"/>
    <w:multiLevelType w:val="multilevel"/>
    <w:tmpl w:val="92846DD6"/>
    <w:lvl w:ilvl="0">
      <w:start w:val="1"/>
      <w:numFmt w:val="decimal"/>
      <w:lvlText w:val="%1"/>
      <w:lvlJc w:val="left"/>
      <w:pPr>
        <w:ind w:left="425" w:hanging="425"/>
      </w:pPr>
      <w:rPr>
        <w:rFonts w:hint="eastAsia"/>
      </w:rPr>
    </w:lvl>
    <w:lvl w:ilvl="1">
      <w:start w:val="1"/>
      <w:numFmt w:val="decimal"/>
      <w:pStyle w:val="live2"/>
      <w:lvlText w:val="8.%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16cid:durableId="679160991">
    <w:abstractNumId w:val="2"/>
  </w:num>
  <w:num w:numId="2" w16cid:durableId="1641882679">
    <w:abstractNumId w:val="12"/>
  </w:num>
  <w:num w:numId="3" w16cid:durableId="6614675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39949408">
    <w:abstractNumId w:val="9"/>
  </w:num>
  <w:num w:numId="5" w16cid:durableId="16313537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114810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927257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2504998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249246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7038628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373001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622042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510748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97699974">
    <w:abstractNumId w:val="0"/>
  </w:num>
  <w:num w:numId="15" w16cid:durableId="1225533181">
    <w:abstractNumId w:val="5"/>
  </w:num>
  <w:num w:numId="16" w16cid:durableId="191308927">
    <w:abstractNumId w:val="14"/>
  </w:num>
  <w:num w:numId="17" w16cid:durableId="3683385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53846711">
    <w:abstractNumId w:val="7"/>
  </w:num>
  <w:num w:numId="19" w16cid:durableId="692532410">
    <w:abstractNumId w:val="1"/>
  </w:num>
  <w:num w:numId="20" w16cid:durableId="7991512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120"/>
    <w:rsid w:val="00030120"/>
    <w:rsid w:val="000B08F4"/>
    <w:rsid w:val="000B48E8"/>
    <w:rsid w:val="00102008"/>
    <w:rsid w:val="00175E20"/>
    <w:rsid w:val="0017697A"/>
    <w:rsid w:val="001B0706"/>
    <w:rsid w:val="00204EDD"/>
    <w:rsid w:val="00216FE5"/>
    <w:rsid w:val="00276A43"/>
    <w:rsid w:val="002D0D88"/>
    <w:rsid w:val="00316BE1"/>
    <w:rsid w:val="00317D8D"/>
    <w:rsid w:val="00355132"/>
    <w:rsid w:val="003B06BE"/>
    <w:rsid w:val="00433B97"/>
    <w:rsid w:val="00447AB4"/>
    <w:rsid w:val="00522743"/>
    <w:rsid w:val="0054098F"/>
    <w:rsid w:val="0055619A"/>
    <w:rsid w:val="005A6ED7"/>
    <w:rsid w:val="005C4C7E"/>
    <w:rsid w:val="005D6D05"/>
    <w:rsid w:val="005D7932"/>
    <w:rsid w:val="005E02B4"/>
    <w:rsid w:val="005F3466"/>
    <w:rsid w:val="00695A74"/>
    <w:rsid w:val="006A7BD5"/>
    <w:rsid w:val="006B1DC4"/>
    <w:rsid w:val="006B4917"/>
    <w:rsid w:val="006D0453"/>
    <w:rsid w:val="006E4158"/>
    <w:rsid w:val="006E48BD"/>
    <w:rsid w:val="006E7BDB"/>
    <w:rsid w:val="00705F4A"/>
    <w:rsid w:val="00864F6A"/>
    <w:rsid w:val="00867D93"/>
    <w:rsid w:val="0089198D"/>
    <w:rsid w:val="008C4F49"/>
    <w:rsid w:val="00924A19"/>
    <w:rsid w:val="00943E98"/>
    <w:rsid w:val="0099564D"/>
    <w:rsid w:val="009A5A29"/>
    <w:rsid w:val="009A7080"/>
    <w:rsid w:val="00A86AF7"/>
    <w:rsid w:val="00AD5E8F"/>
    <w:rsid w:val="00B3143C"/>
    <w:rsid w:val="00BF0108"/>
    <w:rsid w:val="00C03709"/>
    <w:rsid w:val="00C26A65"/>
    <w:rsid w:val="00C43182"/>
    <w:rsid w:val="00C65949"/>
    <w:rsid w:val="00C76381"/>
    <w:rsid w:val="00C85CFA"/>
    <w:rsid w:val="00CB1146"/>
    <w:rsid w:val="00CF4565"/>
    <w:rsid w:val="00D23092"/>
    <w:rsid w:val="00D8710B"/>
    <w:rsid w:val="00DB1491"/>
    <w:rsid w:val="00DB1C83"/>
    <w:rsid w:val="00DC677D"/>
    <w:rsid w:val="00DF55E5"/>
    <w:rsid w:val="00E45B6D"/>
    <w:rsid w:val="00E469F9"/>
    <w:rsid w:val="00EE0270"/>
    <w:rsid w:val="00EE75B7"/>
    <w:rsid w:val="00EF3EC8"/>
    <w:rsid w:val="00F21E26"/>
    <w:rsid w:val="00F45C05"/>
    <w:rsid w:val="00F754F0"/>
    <w:rsid w:val="00FE7C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423DE4"/>
  <w15:chartTrackingRefBased/>
  <w15:docId w15:val="{043A3143-B623-4E2E-94B0-5CAC33BE6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22743"/>
    <w:pPr>
      <w:widowControl w:val="0"/>
      <w:tabs>
        <w:tab w:val="left" w:pos="7515"/>
      </w:tabs>
      <w:ind w:leftChars="135" w:left="283" w:firstLine="420"/>
      <w:jc w:val="both"/>
    </w:pPr>
    <w:rPr>
      <w:color w:val="000000"/>
    </w:rPr>
  </w:style>
  <w:style w:type="paragraph" w:styleId="1">
    <w:name w:val="heading 1"/>
    <w:basedOn w:val="a0"/>
    <w:next w:val="a0"/>
    <w:link w:val="11"/>
    <w:qFormat/>
    <w:rsid w:val="00522743"/>
    <w:pPr>
      <w:keepNext/>
      <w:keepLines/>
      <w:numPr>
        <w:numId w:val="1"/>
      </w:numPr>
      <w:spacing w:beforeLines="50" w:before="156" w:afterLines="50" w:after="156"/>
      <w:ind w:leftChars="-132" w:left="143"/>
      <w:jc w:val="left"/>
      <w:outlineLvl w:val="0"/>
    </w:pPr>
    <w:rPr>
      <w:rFonts w:ascii="Times New Roman" w:eastAsia="宋体" w:hAnsi="Times New Roman" w:cs="Times New Roman"/>
      <w:b/>
      <w:bCs/>
      <w:kern w:val="44"/>
      <w:sz w:val="28"/>
      <w:szCs w:val="28"/>
    </w:rPr>
  </w:style>
  <w:style w:type="paragraph" w:styleId="3">
    <w:name w:val="heading 3"/>
    <w:basedOn w:val="a0"/>
    <w:next w:val="a0"/>
    <w:link w:val="30"/>
    <w:uiPriority w:val="9"/>
    <w:semiHidden/>
    <w:unhideWhenUsed/>
    <w:qFormat/>
    <w:rsid w:val="00BF0108"/>
    <w:pPr>
      <w:keepNext/>
      <w:keepLines/>
      <w:spacing w:before="260" w:after="260" w:line="416" w:lineRule="auto"/>
      <w:outlineLvl w:val="2"/>
    </w:pPr>
    <w:rPr>
      <w:b/>
      <w:bCs/>
      <w:sz w:val="32"/>
      <w:szCs w:val="32"/>
    </w:rPr>
  </w:style>
  <w:style w:type="paragraph" w:styleId="4">
    <w:name w:val="heading 4"/>
    <w:basedOn w:val="a0"/>
    <w:next w:val="a0"/>
    <w:link w:val="40"/>
    <w:uiPriority w:val="9"/>
    <w:semiHidden/>
    <w:unhideWhenUsed/>
    <w:qFormat/>
    <w:rsid w:val="009A7080"/>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52274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uiPriority w:val="99"/>
    <w:rsid w:val="00522743"/>
    <w:rPr>
      <w:sz w:val="18"/>
      <w:szCs w:val="18"/>
    </w:rPr>
  </w:style>
  <w:style w:type="paragraph" w:styleId="a6">
    <w:name w:val="footer"/>
    <w:basedOn w:val="a0"/>
    <w:link w:val="a7"/>
    <w:uiPriority w:val="99"/>
    <w:unhideWhenUsed/>
    <w:rsid w:val="00522743"/>
    <w:pPr>
      <w:tabs>
        <w:tab w:val="center" w:pos="4153"/>
        <w:tab w:val="right" w:pos="8306"/>
      </w:tabs>
      <w:snapToGrid w:val="0"/>
      <w:jc w:val="left"/>
    </w:pPr>
    <w:rPr>
      <w:sz w:val="18"/>
      <w:szCs w:val="18"/>
    </w:rPr>
  </w:style>
  <w:style w:type="character" w:customStyle="1" w:styleId="a7">
    <w:name w:val="页脚 字符"/>
    <w:basedOn w:val="a1"/>
    <w:link w:val="a6"/>
    <w:uiPriority w:val="99"/>
    <w:rsid w:val="00522743"/>
    <w:rPr>
      <w:sz w:val="18"/>
      <w:szCs w:val="18"/>
    </w:rPr>
  </w:style>
  <w:style w:type="character" w:customStyle="1" w:styleId="10">
    <w:name w:val="标题 1 字符"/>
    <w:basedOn w:val="a1"/>
    <w:uiPriority w:val="9"/>
    <w:rsid w:val="00522743"/>
    <w:rPr>
      <w:b/>
      <w:bCs/>
      <w:color w:val="000000"/>
      <w:kern w:val="44"/>
      <w:sz w:val="44"/>
      <w:szCs w:val="44"/>
    </w:rPr>
  </w:style>
  <w:style w:type="character" w:customStyle="1" w:styleId="11">
    <w:name w:val="标题 1 字符1"/>
    <w:link w:val="1"/>
    <w:rsid w:val="00522743"/>
    <w:rPr>
      <w:rFonts w:ascii="Times New Roman" w:eastAsia="宋体" w:hAnsi="Times New Roman" w:cs="Times New Roman"/>
      <w:b/>
      <w:bCs/>
      <w:color w:val="000000"/>
      <w:kern w:val="44"/>
      <w:sz w:val="28"/>
      <w:szCs w:val="28"/>
    </w:rPr>
  </w:style>
  <w:style w:type="paragraph" w:styleId="a8">
    <w:name w:val="List Paragraph"/>
    <w:basedOn w:val="a0"/>
    <w:uiPriority w:val="99"/>
    <w:qFormat/>
    <w:rsid w:val="00522743"/>
    <w:pPr>
      <w:ind w:firstLineChars="200" w:firstLine="200"/>
    </w:pPr>
  </w:style>
  <w:style w:type="character" w:customStyle="1" w:styleId="40">
    <w:name w:val="标题 4 字符"/>
    <w:basedOn w:val="a1"/>
    <w:link w:val="4"/>
    <w:uiPriority w:val="9"/>
    <w:semiHidden/>
    <w:rsid w:val="009A7080"/>
    <w:rPr>
      <w:rFonts w:asciiTheme="majorHAnsi" w:eastAsiaTheme="majorEastAsia" w:hAnsiTheme="majorHAnsi" w:cstheme="majorBidi"/>
      <w:b/>
      <w:bCs/>
      <w:color w:val="000000"/>
      <w:sz w:val="28"/>
      <w:szCs w:val="28"/>
    </w:rPr>
  </w:style>
  <w:style w:type="paragraph" w:customStyle="1" w:styleId="a">
    <w:name w:val="二级条目"/>
    <w:basedOn w:val="3"/>
    <w:qFormat/>
    <w:rsid w:val="009A7080"/>
    <w:pPr>
      <w:numPr>
        <w:ilvl w:val="1"/>
        <w:numId w:val="4"/>
      </w:numPr>
      <w:ind w:leftChars="0" w:left="0"/>
    </w:pPr>
    <w:rPr>
      <w:b w:val="0"/>
      <w:sz w:val="24"/>
      <w:szCs w:val="24"/>
    </w:rPr>
  </w:style>
  <w:style w:type="table" w:styleId="a9">
    <w:name w:val="Table Grid"/>
    <w:basedOn w:val="a2"/>
    <w:uiPriority w:val="39"/>
    <w:rsid w:val="009A708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ve2">
    <w:name w:val="live2"/>
    <w:basedOn w:val="4"/>
    <w:qFormat/>
    <w:rsid w:val="00D8710B"/>
    <w:pPr>
      <w:numPr>
        <w:ilvl w:val="1"/>
        <w:numId w:val="16"/>
      </w:numPr>
      <w:tabs>
        <w:tab w:val="clear" w:pos="7515"/>
        <w:tab w:val="left" w:pos="426"/>
      </w:tabs>
      <w:spacing w:before="120" w:after="120" w:line="280" w:lineRule="exact"/>
      <w:ind w:leftChars="0" w:left="709"/>
      <w:jc w:val="left"/>
    </w:pPr>
    <w:rPr>
      <w:rFonts w:ascii="宋体" w:eastAsia="宋体" w:hAnsi="宋体"/>
      <w:sz w:val="24"/>
      <w:szCs w:val="24"/>
    </w:rPr>
  </w:style>
  <w:style w:type="character" w:customStyle="1" w:styleId="30">
    <w:name w:val="标题 3 字符"/>
    <w:basedOn w:val="a1"/>
    <w:link w:val="3"/>
    <w:uiPriority w:val="9"/>
    <w:semiHidden/>
    <w:rsid w:val="00BF0108"/>
    <w:rPr>
      <w:b/>
      <w:bCs/>
      <w:color w:val="000000"/>
      <w:sz w:val="32"/>
      <w:szCs w:val="32"/>
    </w:rPr>
  </w:style>
  <w:style w:type="paragraph" w:styleId="aa">
    <w:name w:val="caption"/>
    <w:basedOn w:val="a0"/>
    <w:next w:val="a0"/>
    <w:uiPriority w:val="35"/>
    <w:unhideWhenUsed/>
    <w:qFormat/>
    <w:rsid w:val="006D0453"/>
    <w:pPr>
      <w:tabs>
        <w:tab w:val="clear" w:pos="7515"/>
      </w:tabs>
      <w:ind w:leftChars="0" w:left="0" w:firstLine="0"/>
    </w:pPr>
    <w:rPr>
      <w:rFonts w:asciiTheme="majorHAnsi" w:eastAsia="黑体" w:hAnsiTheme="majorHAnsi" w:cstheme="majorBidi"/>
      <w:color w:val="auto"/>
      <w:sz w:val="20"/>
      <w:szCs w:val="20"/>
    </w:rPr>
  </w:style>
  <w:style w:type="character" w:styleId="ab">
    <w:name w:val="Placeholder Text"/>
    <w:basedOn w:val="a1"/>
    <w:uiPriority w:val="99"/>
    <w:semiHidden/>
    <w:rsid w:val="006B4917"/>
    <w:rPr>
      <w:color w:val="808080"/>
    </w:rPr>
  </w:style>
  <w:style w:type="paragraph" w:styleId="TOC">
    <w:name w:val="TOC Heading"/>
    <w:basedOn w:val="1"/>
    <w:next w:val="a0"/>
    <w:uiPriority w:val="39"/>
    <w:unhideWhenUsed/>
    <w:qFormat/>
    <w:rsid w:val="00EE75B7"/>
    <w:pPr>
      <w:widowControl/>
      <w:numPr>
        <w:numId w:val="0"/>
      </w:numPr>
      <w:tabs>
        <w:tab w:val="clear" w:pos="7515"/>
      </w:tabs>
      <w:spacing w:beforeLines="0" w:before="240" w:afterLines="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0"/>
    <w:next w:val="a0"/>
    <w:autoRedefine/>
    <w:uiPriority w:val="39"/>
    <w:unhideWhenUsed/>
    <w:rsid w:val="00EE75B7"/>
    <w:pPr>
      <w:tabs>
        <w:tab w:val="clear" w:pos="7515"/>
      </w:tabs>
      <w:ind w:left="0"/>
    </w:pPr>
  </w:style>
  <w:style w:type="paragraph" w:styleId="TOC3">
    <w:name w:val="toc 3"/>
    <w:basedOn w:val="a0"/>
    <w:next w:val="a0"/>
    <w:autoRedefine/>
    <w:uiPriority w:val="39"/>
    <w:unhideWhenUsed/>
    <w:rsid w:val="00EE75B7"/>
    <w:pPr>
      <w:tabs>
        <w:tab w:val="clear" w:pos="7515"/>
      </w:tabs>
      <w:ind w:left="840"/>
    </w:pPr>
  </w:style>
  <w:style w:type="character" w:styleId="ac">
    <w:name w:val="Hyperlink"/>
    <w:basedOn w:val="a1"/>
    <w:uiPriority w:val="99"/>
    <w:unhideWhenUsed/>
    <w:rsid w:val="00EE75B7"/>
    <w:rPr>
      <w:color w:val="0563C1" w:themeColor="hyperlink"/>
      <w:u w:val="single"/>
    </w:rPr>
  </w:style>
  <w:style w:type="paragraph" w:styleId="TOC2">
    <w:name w:val="toc 2"/>
    <w:basedOn w:val="a0"/>
    <w:next w:val="a0"/>
    <w:autoRedefine/>
    <w:uiPriority w:val="39"/>
    <w:unhideWhenUsed/>
    <w:rsid w:val="00EE75B7"/>
    <w:pPr>
      <w:widowControl/>
      <w:tabs>
        <w:tab w:val="clear" w:pos="7515"/>
      </w:tabs>
      <w:spacing w:after="100" w:line="259" w:lineRule="auto"/>
      <w:ind w:leftChars="0" w:left="220" w:firstLine="0"/>
      <w:jc w:val="left"/>
    </w:pPr>
    <w:rPr>
      <w:rFonts w:cs="Times New Roman"/>
      <w:color w:val="auto"/>
      <w:kern w:val="0"/>
      <w:sz w:val="22"/>
    </w:rPr>
  </w:style>
  <w:style w:type="paragraph" w:styleId="TOC4">
    <w:name w:val="toc 4"/>
    <w:basedOn w:val="a0"/>
    <w:next w:val="a0"/>
    <w:autoRedefine/>
    <w:uiPriority w:val="39"/>
    <w:unhideWhenUsed/>
    <w:rsid w:val="00204EDD"/>
    <w:pPr>
      <w:tabs>
        <w:tab w:val="clear" w:pos="7515"/>
      </w:tabs>
      <w:ind w:left="1260"/>
    </w:pPr>
  </w:style>
  <w:style w:type="paragraph" w:styleId="ad">
    <w:name w:val="Normal (Web)"/>
    <w:basedOn w:val="a0"/>
    <w:uiPriority w:val="99"/>
    <w:semiHidden/>
    <w:unhideWhenUsed/>
    <w:rsid w:val="00F21E26"/>
    <w:pPr>
      <w:widowControl/>
      <w:tabs>
        <w:tab w:val="clear" w:pos="7515"/>
      </w:tabs>
      <w:spacing w:before="100" w:beforeAutospacing="1" w:after="100" w:afterAutospacing="1"/>
      <w:ind w:leftChars="0" w:left="0" w:firstLine="0"/>
      <w:jc w:val="left"/>
    </w:pPr>
    <w:rPr>
      <w:rFonts w:ascii="宋体" w:eastAsia="宋体" w:hAnsi="宋体" w:cs="宋体"/>
      <w:color w:val="auto"/>
      <w:kern w:val="0"/>
      <w:sz w:val="24"/>
      <w:szCs w:val="24"/>
    </w:rPr>
  </w:style>
  <w:style w:type="character" w:styleId="ae">
    <w:name w:val="Strong"/>
    <w:basedOn w:val="a1"/>
    <w:uiPriority w:val="22"/>
    <w:qFormat/>
    <w:rsid w:val="00F21E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090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Visio___1.vsdx"/><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package" Target="embeddings/Microsoft_Visio___.vsd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Visio___2.vsdx"/></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163E7E-739F-4666-B25B-7295CC3B3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1885</TotalTime>
  <Pages>1</Pages>
  <Words>1884</Words>
  <Characters>10743</Characters>
  <Application>Microsoft Office Word</Application>
  <DocSecurity>0</DocSecurity>
  <Lines>89</Lines>
  <Paragraphs>25</Paragraphs>
  <ScaleCrop>false</ScaleCrop>
  <Company/>
  <LinksUpToDate>false</LinksUpToDate>
  <CharactersWithSpaces>12602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ONG</dc:creator>
  <cp:keywords/>
  <dc:description/>
  <cp:lastModifiedBy>光华 凯特</cp:lastModifiedBy>
  <cp:revision>21</cp:revision>
  <dcterms:created xsi:type="dcterms:W3CDTF">2022-01-05T03:19:00Z</dcterms:created>
  <dcterms:modified xsi:type="dcterms:W3CDTF">2023-08-30T13:53:00Z</dcterms:modified>
</cp:coreProperties>
</file>